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7BF1" w14:textId="50ECB19D" w:rsidR="004E4485" w:rsidRPr="00DE373F" w:rsidRDefault="004E4485" w:rsidP="00DE373F">
      <w:pPr>
        <w:jc w:val="center"/>
        <w:rPr>
          <w:b/>
          <w:u w:val="single"/>
        </w:rPr>
      </w:pPr>
      <w:r w:rsidRPr="00DE373F">
        <w:rPr>
          <w:b/>
          <w:u w:val="single"/>
        </w:rPr>
        <w:t>Funding</w:t>
      </w:r>
      <w:r w:rsidR="00DE373F" w:rsidRPr="00DE373F">
        <w:rPr>
          <w:b/>
          <w:u w:val="single"/>
        </w:rPr>
        <w:t xml:space="preserve"> information for parents.</w:t>
      </w:r>
    </w:p>
    <w:p w14:paraId="59EA11D0" w14:textId="727E1689" w:rsidR="004E4485" w:rsidRDefault="00D61440">
      <w:r>
        <w:t xml:space="preserve">At St </w:t>
      </w:r>
      <w:r w:rsidR="00691B55">
        <w:t>Michaels</w:t>
      </w:r>
      <w:r>
        <w:t xml:space="preserve"> Preschool </w:t>
      </w:r>
      <w:r w:rsidR="004E4485">
        <w:t xml:space="preserve">15 hours </w:t>
      </w:r>
      <w:r>
        <w:t xml:space="preserve">term time </w:t>
      </w:r>
      <w:r w:rsidR="004E4485">
        <w:t>funding is universally available to</w:t>
      </w:r>
      <w:r>
        <w:t xml:space="preserve"> all</w:t>
      </w:r>
      <w:r w:rsidR="004E4485">
        <w:t xml:space="preserve"> </w:t>
      </w:r>
      <w:proofErr w:type="gramStart"/>
      <w:r w:rsidR="004E4485">
        <w:t>3 and 4 year olds</w:t>
      </w:r>
      <w:proofErr w:type="gramEnd"/>
      <w:r w:rsidR="004E4485">
        <w:t xml:space="preserve"> in the term </w:t>
      </w:r>
      <w:r w:rsidR="004E4485" w:rsidRPr="00DE373F">
        <w:rPr>
          <w:color w:val="7030A0"/>
        </w:rPr>
        <w:t>following</w:t>
      </w:r>
      <w:r w:rsidR="004E4485">
        <w:t xml:space="preserve"> their third birthday</w:t>
      </w:r>
      <w:r>
        <w:t xml:space="preserve"> until they go to school. </w:t>
      </w:r>
      <w:r w:rsidR="004E4485">
        <w:t xml:space="preserve"> Parents do not need to do anything to claim this </w:t>
      </w:r>
      <w:r w:rsidR="00DE373F">
        <w:t>universal</w:t>
      </w:r>
      <w:r w:rsidR="004E4485">
        <w:t xml:space="preserve"> funding except complete a funding form from the preschool and provide proof of ID.</w:t>
      </w:r>
    </w:p>
    <w:p w14:paraId="77051E6A" w14:textId="28925A3B" w:rsidR="004E4485" w:rsidRDefault="004E4485">
      <w:r>
        <w:t>30 hours</w:t>
      </w:r>
      <w:r w:rsidR="00D61440">
        <w:t xml:space="preserve"> extended</w:t>
      </w:r>
      <w:r>
        <w:t xml:space="preserve"> </w:t>
      </w:r>
      <w:r w:rsidR="00D61440">
        <w:t xml:space="preserve">(15 hours universal + 15 hours extended) </w:t>
      </w:r>
      <w:r>
        <w:t>funding is available to families who meet the claim criteria</w:t>
      </w:r>
      <w:r w:rsidR="008F207A">
        <w:t>. Y</w:t>
      </w:r>
      <w:r>
        <w:t xml:space="preserve">ou can check your eligibility and begin to make a claim by visiting </w:t>
      </w:r>
      <w:hyperlink r:id="rId4" w:history="1">
        <w:r w:rsidRPr="00EC26CE">
          <w:rPr>
            <w:rStyle w:val="Hyperlink"/>
          </w:rPr>
          <w:t>www.peterborough.gov.uk/30hoursfree</w:t>
        </w:r>
      </w:hyperlink>
      <w:r>
        <w:t xml:space="preserve">. </w:t>
      </w:r>
    </w:p>
    <w:p w14:paraId="119C56EA" w14:textId="7AC0ECDF" w:rsidR="00215A27" w:rsidRDefault="00215A27">
      <w:r>
        <w:t>Both funding options can be used at one or more settings, term time only (or stretched all year round for settings that are open where 15/30 hours become 11 and 22 hours)</w:t>
      </w:r>
    </w:p>
    <w:p w14:paraId="743BDC6A" w14:textId="00D1B5DB" w:rsidR="004E4485" w:rsidRDefault="004E4485">
      <w:r>
        <w:t>Parents must check their eligibility</w:t>
      </w:r>
      <w:r w:rsidR="00DE373F">
        <w:t>,</w:t>
      </w:r>
      <w:r>
        <w:t xml:space="preserve"> apply for their unique </w:t>
      </w:r>
      <w:proofErr w:type="gramStart"/>
      <w:r>
        <w:t>30 hour</w:t>
      </w:r>
      <w:proofErr w:type="gramEnd"/>
      <w:r>
        <w:t xml:space="preserve"> code</w:t>
      </w:r>
      <w:r w:rsidR="00DE373F">
        <w:t xml:space="preserve"> and give it to preschool</w:t>
      </w:r>
      <w:r>
        <w:t xml:space="preserve"> in good time. If parents are </w:t>
      </w:r>
      <w:r w:rsidR="00DE373F">
        <w:t>successful,</w:t>
      </w:r>
      <w:r>
        <w:t xml:space="preserve"> they will be issued with their code</w:t>
      </w:r>
      <w:r w:rsidR="00DE373F">
        <w:t>,</w:t>
      </w:r>
      <w:r w:rsidR="00D61440">
        <w:t xml:space="preserve"> and notified by email or via their online childcare portal</w:t>
      </w:r>
      <w:r w:rsidR="008F207A">
        <w:t>. T</w:t>
      </w:r>
      <w:r w:rsidR="00D61440">
        <w:t>he code</w:t>
      </w:r>
      <w:r>
        <w:t xml:space="preserve"> must be given to the preschool as soon as the parents receive it.</w:t>
      </w:r>
      <w:r w:rsidR="008F207A">
        <w:t xml:space="preserve"> Along with the code, we also require a screen shot or printed confirmation which clears shows the date that the code was applied for. </w:t>
      </w:r>
      <w:r w:rsidR="00DE373F">
        <w:t xml:space="preserve"> This code remains the same </w:t>
      </w:r>
      <w:proofErr w:type="spellStart"/>
      <w:r w:rsidR="00DE373F">
        <w:t>through out</w:t>
      </w:r>
      <w:proofErr w:type="spellEnd"/>
      <w:r w:rsidR="00DE373F">
        <w:t xml:space="preserve"> the funding claim however it MUST be renewed every 3 months by the parents. HMRC should send email reminders</w:t>
      </w:r>
      <w:r w:rsidR="00D61440">
        <w:t xml:space="preserve"> to the account holder</w:t>
      </w:r>
      <w:r w:rsidR="00DE373F">
        <w:t xml:space="preserve"> and </w:t>
      </w:r>
      <w:proofErr w:type="spellStart"/>
      <w:r w:rsidR="00DE373F">
        <w:t>its</w:t>
      </w:r>
      <w:proofErr w:type="spellEnd"/>
      <w:r w:rsidR="00DE373F">
        <w:t xml:space="preserve"> important to act on the reminders </w:t>
      </w:r>
      <w:r w:rsidR="00D61440">
        <w:t>swiftly</w:t>
      </w:r>
      <w:r w:rsidR="00DE373F">
        <w:t xml:space="preserve"> to avoid missing the cut off dates.</w:t>
      </w:r>
    </w:p>
    <w:p w14:paraId="52137820" w14:textId="0DD9ACF1" w:rsidR="004E4485" w:rsidRDefault="004E4485">
      <w:r>
        <w:t xml:space="preserve">Our setting then has to input </w:t>
      </w:r>
      <w:r w:rsidR="00DE373F">
        <w:t>your</w:t>
      </w:r>
      <w:r>
        <w:t xml:space="preserve"> </w:t>
      </w:r>
      <w:proofErr w:type="gramStart"/>
      <w:r w:rsidR="00DE373F">
        <w:t>30 hour</w:t>
      </w:r>
      <w:proofErr w:type="gramEnd"/>
      <w:r w:rsidR="00DE373F">
        <w:t xml:space="preserve"> </w:t>
      </w:r>
      <w:r>
        <w:t xml:space="preserve">code to the Local authority portal to verify its eligibility, we will then receive one of two responses from the Local Authority </w:t>
      </w:r>
    </w:p>
    <w:p w14:paraId="2FDDE760" w14:textId="4058E21F" w:rsidR="004E4485" w:rsidRDefault="004E4485">
      <w:r>
        <w:t xml:space="preserve">True – means the code is valid and can be used to claim </w:t>
      </w:r>
      <w:r w:rsidR="00DE373F">
        <w:t>your child’s</w:t>
      </w:r>
      <w:r>
        <w:t xml:space="preserve"> funding payment</w:t>
      </w:r>
    </w:p>
    <w:p w14:paraId="54D49DB8" w14:textId="3BB60FA5" w:rsidR="004E4485" w:rsidRDefault="004E4485">
      <w:r>
        <w:t xml:space="preserve">False – this means the data entered on the checker doesn’t match the governments checking system:  this could be a data/admin error on our </w:t>
      </w:r>
      <w:proofErr w:type="gramStart"/>
      <w:r>
        <w:t>part</w:t>
      </w:r>
      <w:proofErr w:type="gramEnd"/>
      <w:r>
        <w:t xml:space="preserve"> and this will be checked in the first instance and re submitted. If the code still comes back as invalid then we must look at the code claim date, end date etc. </w:t>
      </w:r>
    </w:p>
    <w:p w14:paraId="5282EE5A" w14:textId="74B4E008" w:rsidR="004E4485" w:rsidRDefault="004E4485">
      <w:r>
        <w:t xml:space="preserve">This </w:t>
      </w:r>
      <w:r w:rsidR="008F207A">
        <w:t>must</w:t>
      </w:r>
      <w:r>
        <w:t xml:space="preserve"> all be done PRIOR to the term in which your child will claim their funding so that any issues can be cleared up before the claim period. </w:t>
      </w:r>
      <w:r w:rsidR="00B86A05">
        <w:t>Please see below for claim dates.</w:t>
      </w:r>
    </w:p>
    <w:p w14:paraId="0EBC7CB0" w14:textId="42056EF6" w:rsidR="004E4485" w:rsidRPr="00DE373F" w:rsidRDefault="004E4485">
      <w:pPr>
        <w:rPr>
          <w:b/>
          <w:color w:val="FF0000"/>
        </w:rPr>
      </w:pPr>
      <w:r w:rsidRPr="00DE373F">
        <w:rPr>
          <w:b/>
          <w:color w:val="FF0000"/>
        </w:rPr>
        <w:t>IMPORTANT CLAIM PERIODS</w:t>
      </w:r>
    </w:p>
    <w:p w14:paraId="657EBC6A" w14:textId="20D88697" w:rsidR="004E4485" w:rsidRPr="00DE373F" w:rsidRDefault="004E4485">
      <w:pPr>
        <w:rPr>
          <w:b/>
          <w:color w:val="FF0000"/>
        </w:rPr>
      </w:pPr>
      <w:r w:rsidRPr="00DE373F">
        <w:rPr>
          <w:b/>
          <w:color w:val="FF0000"/>
        </w:rPr>
        <w:t>Please note that parents must have applied f</w:t>
      </w:r>
      <w:r w:rsidR="00DE373F" w:rsidRPr="00DE373F">
        <w:rPr>
          <w:b/>
          <w:color w:val="FF0000"/>
        </w:rPr>
        <w:t xml:space="preserve">or and received a start date for the code </w:t>
      </w:r>
      <w:r w:rsidR="00DE373F">
        <w:rPr>
          <w:b/>
          <w:color w:val="FF0000"/>
        </w:rPr>
        <w:t xml:space="preserve">BEFORE </w:t>
      </w:r>
      <w:r w:rsidR="00DE373F" w:rsidRPr="00DE373F">
        <w:rPr>
          <w:b/>
          <w:color w:val="FF0000"/>
        </w:rPr>
        <w:t xml:space="preserve">the start of the funding period. </w:t>
      </w:r>
    </w:p>
    <w:p w14:paraId="5619006D" w14:textId="48345B47" w:rsidR="00DE373F" w:rsidRPr="00DE373F" w:rsidRDefault="00DE373F">
      <w:pPr>
        <w:rPr>
          <w:b/>
          <w:color w:val="FF0000"/>
        </w:rPr>
      </w:pPr>
      <w:r w:rsidRPr="00DE373F">
        <w:rPr>
          <w:b/>
          <w:color w:val="FF0000"/>
        </w:rPr>
        <w:t>The funding periods are:</w:t>
      </w:r>
    </w:p>
    <w:p w14:paraId="1B9E8A03" w14:textId="41F38E5E" w:rsidR="00DE373F" w:rsidRPr="00DE373F" w:rsidRDefault="00DE373F">
      <w:pPr>
        <w:rPr>
          <w:b/>
          <w:color w:val="FF0000"/>
        </w:rPr>
      </w:pPr>
      <w:r w:rsidRPr="00DE373F">
        <w:rPr>
          <w:b/>
          <w:color w:val="FF0000"/>
        </w:rPr>
        <w:t>1</w:t>
      </w:r>
      <w:r w:rsidRPr="00DE373F">
        <w:rPr>
          <w:b/>
          <w:color w:val="FF0000"/>
          <w:vertAlign w:val="superscript"/>
        </w:rPr>
        <w:t>st</w:t>
      </w:r>
      <w:r w:rsidRPr="00DE373F">
        <w:rPr>
          <w:b/>
          <w:color w:val="FF0000"/>
        </w:rPr>
        <w:t xml:space="preserve"> January to 31</w:t>
      </w:r>
      <w:r w:rsidRPr="00DE373F">
        <w:rPr>
          <w:b/>
          <w:color w:val="FF0000"/>
          <w:vertAlign w:val="superscript"/>
        </w:rPr>
        <w:t>st</w:t>
      </w:r>
      <w:r w:rsidRPr="00DE373F">
        <w:rPr>
          <w:b/>
          <w:color w:val="FF0000"/>
        </w:rPr>
        <w:t xml:space="preserve"> March to claim, the code must have a start date before 31</w:t>
      </w:r>
      <w:r w:rsidRPr="00DE373F">
        <w:rPr>
          <w:b/>
          <w:color w:val="FF0000"/>
          <w:vertAlign w:val="superscript"/>
        </w:rPr>
        <w:t>st</w:t>
      </w:r>
      <w:r w:rsidRPr="00DE373F">
        <w:rPr>
          <w:b/>
          <w:color w:val="FF0000"/>
        </w:rPr>
        <w:t xml:space="preserve"> December</w:t>
      </w:r>
    </w:p>
    <w:p w14:paraId="37A97727" w14:textId="38B16FD8" w:rsidR="00DE373F" w:rsidRPr="00DE373F" w:rsidRDefault="00DE373F">
      <w:pPr>
        <w:rPr>
          <w:b/>
          <w:color w:val="FF0000"/>
        </w:rPr>
      </w:pPr>
      <w:r w:rsidRPr="00DE373F">
        <w:rPr>
          <w:b/>
          <w:color w:val="FF0000"/>
        </w:rPr>
        <w:t>1</w:t>
      </w:r>
      <w:r w:rsidRPr="00DE373F">
        <w:rPr>
          <w:b/>
          <w:color w:val="FF0000"/>
          <w:vertAlign w:val="superscript"/>
        </w:rPr>
        <w:t>st</w:t>
      </w:r>
      <w:r w:rsidRPr="00DE373F">
        <w:rPr>
          <w:b/>
          <w:color w:val="FF0000"/>
        </w:rPr>
        <w:t xml:space="preserve"> April to 31</w:t>
      </w:r>
      <w:r w:rsidRPr="00DE373F">
        <w:rPr>
          <w:b/>
          <w:color w:val="FF0000"/>
          <w:vertAlign w:val="superscript"/>
        </w:rPr>
        <w:t>st</w:t>
      </w:r>
      <w:r w:rsidRPr="00DE373F">
        <w:rPr>
          <w:b/>
          <w:color w:val="FF0000"/>
        </w:rPr>
        <w:t xml:space="preserve"> August to claim, the code must have a start date before 31st March</w:t>
      </w:r>
    </w:p>
    <w:p w14:paraId="019A7F81" w14:textId="3CE6CF3E" w:rsidR="00DE373F" w:rsidRDefault="00DE373F">
      <w:pPr>
        <w:rPr>
          <w:b/>
          <w:color w:val="FF0000"/>
        </w:rPr>
      </w:pPr>
      <w:r w:rsidRPr="00DE373F">
        <w:rPr>
          <w:b/>
          <w:color w:val="FF0000"/>
        </w:rPr>
        <w:t>1</w:t>
      </w:r>
      <w:r w:rsidRPr="00DE373F">
        <w:rPr>
          <w:b/>
          <w:color w:val="FF0000"/>
          <w:vertAlign w:val="superscript"/>
        </w:rPr>
        <w:t>st</w:t>
      </w:r>
      <w:r w:rsidRPr="00DE373F">
        <w:rPr>
          <w:b/>
          <w:color w:val="FF0000"/>
        </w:rPr>
        <w:t xml:space="preserve"> September – 31</w:t>
      </w:r>
      <w:r w:rsidRPr="00DE373F">
        <w:rPr>
          <w:b/>
          <w:color w:val="FF0000"/>
          <w:vertAlign w:val="superscript"/>
        </w:rPr>
        <w:t>st</w:t>
      </w:r>
      <w:r w:rsidRPr="00DE373F">
        <w:rPr>
          <w:b/>
          <w:color w:val="FF0000"/>
        </w:rPr>
        <w:t xml:space="preserve"> December to claim, the code must have a start date before 31</w:t>
      </w:r>
      <w:r w:rsidRPr="00DE373F">
        <w:rPr>
          <w:b/>
          <w:color w:val="FF0000"/>
          <w:vertAlign w:val="superscript"/>
        </w:rPr>
        <w:t>st</w:t>
      </w:r>
      <w:r w:rsidRPr="00DE373F">
        <w:rPr>
          <w:b/>
          <w:color w:val="FF0000"/>
        </w:rPr>
        <w:t xml:space="preserve"> August.</w:t>
      </w:r>
    </w:p>
    <w:p w14:paraId="7DA95FFA" w14:textId="65D3ED95" w:rsidR="00DE373F" w:rsidRDefault="00DE373F">
      <w:pPr>
        <w:rPr>
          <w:b/>
          <w:color w:val="FF0000"/>
        </w:rPr>
      </w:pPr>
    </w:p>
    <w:p w14:paraId="0E4E5F66" w14:textId="4A472306" w:rsidR="00DE373F" w:rsidRPr="00DE373F" w:rsidRDefault="00DE373F">
      <w:pPr>
        <w:rPr>
          <w:b/>
        </w:rPr>
      </w:pPr>
      <w:r w:rsidRPr="00DE373F">
        <w:rPr>
          <w:b/>
        </w:rPr>
        <w:t xml:space="preserve">For more help and advice please speak to a member of the </w:t>
      </w:r>
      <w:proofErr w:type="spellStart"/>
      <w:r w:rsidRPr="00DE373F">
        <w:rPr>
          <w:b/>
        </w:rPr>
        <w:t>pre school</w:t>
      </w:r>
      <w:proofErr w:type="spellEnd"/>
      <w:r w:rsidRPr="00DE373F">
        <w:rPr>
          <w:b/>
        </w:rPr>
        <w:t xml:space="preserve"> or visit:</w:t>
      </w:r>
    </w:p>
    <w:p w14:paraId="26176A95" w14:textId="44FE1988" w:rsidR="00DE373F" w:rsidRDefault="00C87DBF">
      <w:pPr>
        <w:rPr>
          <w:b/>
          <w:color w:val="FF0000"/>
        </w:rPr>
      </w:pPr>
      <w:hyperlink r:id="rId5" w:history="1">
        <w:r w:rsidR="00DE373F" w:rsidRPr="00EC26CE">
          <w:rPr>
            <w:rStyle w:val="Hyperlink"/>
            <w:b/>
          </w:rPr>
          <w:t>www.peterborough.gov.uk/30hoursfree</w:t>
        </w:r>
      </w:hyperlink>
    </w:p>
    <w:p w14:paraId="1526EAE8" w14:textId="644FA94E" w:rsidR="00DE373F" w:rsidRPr="00830B97" w:rsidRDefault="00C87DBF">
      <w:pPr>
        <w:rPr>
          <w:b/>
          <w:color w:val="FF0000"/>
        </w:rPr>
      </w:pPr>
      <w:hyperlink r:id="rId6" w:history="1">
        <w:r w:rsidR="00DE373F" w:rsidRPr="00EC26CE">
          <w:rPr>
            <w:rStyle w:val="Hyperlink"/>
            <w:b/>
          </w:rPr>
          <w:t>www.childcarechoices.gov.uk</w:t>
        </w:r>
      </w:hyperlink>
      <w:r w:rsidR="00F30249">
        <w:rPr>
          <w:b/>
          <w:color w:val="FF0000"/>
        </w:rPr>
        <w:t xml:space="preserve"> </w:t>
      </w:r>
    </w:p>
    <w:sectPr w:rsidR="00DE373F" w:rsidRPr="00830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85"/>
    <w:rsid w:val="00215A27"/>
    <w:rsid w:val="004E4485"/>
    <w:rsid w:val="00602E0A"/>
    <w:rsid w:val="00691B55"/>
    <w:rsid w:val="00830B97"/>
    <w:rsid w:val="008F207A"/>
    <w:rsid w:val="00A54DD2"/>
    <w:rsid w:val="00B86A05"/>
    <w:rsid w:val="00C87DBF"/>
    <w:rsid w:val="00D61440"/>
    <w:rsid w:val="00DE373F"/>
    <w:rsid w:val="00F30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1A68"/>
  <w15:chartTrackingRefBased/>
  <w15:docId w15:val="{103A190D-EB23-4D05-B470-A27E9369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485"/>
    <w:rPr>
      <w:color w:val="0563C1" w:themeColor="hyperlink"/>
      <w:u w:val="single"/>
    </w:rPr>
  </w:style>
  <w:style w:type="character" w:styleId="UnresolvedMention">
    <w:name w:val="Unresolved Mention"/>
    <w:basedOn w:val="DefaultParagraphFont"/>
    <w:uiPriority w:val="99"/>
    <w:semiHidden/>
    <w:unhideWhenUsed/>
    <w:rsid w:val="004E4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carechoices.gov.uk" TargetMode="External"/><Relationship Id="rId5" Type="http://schemas.openxmlformats.org/officeDocument/2006/relationships/hyperlink" Target="http://www.peterborough.gov.uk/30hoursfree" TargetMode="External"/><Relationship Id="rId4" Type="http://schemas.openxmlformats.org/officeDocument/2006/relationships/hyperlink" Target="http://www.peterborough.gov.uk/30hoursf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Willner</dc:creator>
  <cp:keywords/>
  <dc:description/>
  <cp:lastModifiedBy>Connor Childs</cp:lastModifiedBy>
  <cp:revision>2</cp:revision>
  <cp:lastPrinted>2019-11-07T10:54:00Z</cp:lastPrinted>
  <dcterms:created xsi:type="dcterms:W3CDTF">2021-09-16T09:46:00Z</dcterms:created>
  <dcterms:modified xsi:type="dcterms:W3CDTF">2021-09-16T09:46:00Z</dcterms:modified>
</cp:coreProperties>
</file>