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BAFA" w14:textId="43887982" w:rsidR="0084724F" w:rsidRPr="00431E7D" w:rsidRDefault="0084724F" w:rsidP="0084724F">
      <w:pPr>
        <w:autoSpaceDE w:val="0"/>
        <w:autoSpaceDN w:val="0"/>
        <w:adjustRightInd w:val="0"/>
        <w:spacing w:line="276" w:lineRule="auto"/>
        <w:rPr>
          <w:rFonts w:ascii="Comic Sans MS" w:eastAsia="Calibri" w:hAnsi="Comic Sans MS" w:cs="Calibr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191"/>
      </w:tblGrid>
      <w:tr w:rsidR="0084724F" w:rsidRPr="00431E7D" w14:paraId="1CCFB356" w14:textId="77777777" w:rsidTr="00742127">
        <w:trPr>
          <w:trHeight w:val="3613"/>
        </w:trPr>
        <w:tc>
          <w:tcPr>
            <w:tcW w:w="10191" w:type="dxa"/>
            <w:tcBorders>
              <w:top w:val="single" w:sz="12" w:space="0" w:color="auto"/>
              <w:left w:val="single" w:sz="12" w:space="0" w:color="auto"/>
              <w:bottom w:val="single" w:sz="12" w:space="0" w:color="auto"/>
              <w:right w:val="single" w:sz="12" w:space="0" w:color="auto"/>
            </w:tcBorders>
            <w:shd w:val="pct10" w:color="auto" w:fill="auto"/>
          </w:tcPr>
          <w:p w14:paraId="4B9B0BB7" w14:textId="7B0F1FD1" w:rsidR="0084724F" w:rsidRPr="00431E7D" w:rsidRDefault="0084724F" w:rsidP="0084724F">
            <w:pPr>
              <w:keepNext/>
              <w:keepLines/>
              <w:tabs>
                <w:tab w:val="center" w:pos="4819"/>
              </w:tabs>
              <w:spacing w:before="240" w:after="0" w:line="276" w:lineRule="auto"/>
              <w:jc w:val="center"/>
              <w:outlineLvl w:val="0"/>
              <w:rPr>
                <w:rFonts w:ascii="Comic Sans MS" w:eastAsia="Times New Roman" w:hAnsi="Comic Sans MS" w:cs="Calibri"/>
                <w:sz w:val="32"/>
                <w:szCs w:val="32"/>
              </w:rPr>
            </w:pPr>
            <w:r w:rsidRPr="00431E7D">
              <w:rPr>
                <w:rFonts w:ascii="Comic Sans MS" w:eastAsia="Times New Roman" w:hAnsi="Comic Sans MS" w:cs="Calibri"/>
                <w:noProof/>
                <w:sz w:val="32"/>
                <w:szCs w:val="32"/>
              </w:rPr>
              <w:drawing>
                <wp:anchor distT="0" distB="0" distL="114300" distR="114300" simplePos="0" relativeHeight="251660288" behindDoc="0" locked="0" layoutInCell="1" allowOverlap="1" wp14:anchorId="05753B60" wp14:editId="16F9F5CF">
                  <wp:simplePos x="0" y="0"/>
                  <wp:positionH relativeFrom="column">
                    <wp:posOffset>5160645</wp:posOffset>
                  </wp:positionH>
                  <wp:positionV relativeFrom="paragraph">
                    <wp:posOffset>63500</wp:posOffset>
                  </wp:positionV>
                  <wp:extent cx="932815" cy="5060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506095"/>
                          </a:xfrm>
                          <a:prstGeom prst="rect">
                            <a:avLst/>
                          </a:prstGeom>
                          <a:noFill/>
                        </pic:spPr>
                      </pic:pic>
                    </a:graphicData>
                  </a:graphic>
                  <wp14:sizeRelH relativeFrom="page">
                    <wp14:pctWidth>0</wp14:pctWidth>
                  </wp14:sizeRelH>
                  <wp14:sizeRelV relativeFrom="page">
                    <wp14:pctHeight>0</wp14:pctHeight>
                  </wp14:sizeRelV>
                </wp:anchor>
              </w:drawing>
            </w:r>
          </w:p>
          <w:p w14:paraId="77988AA0" w14:textId="77777777" w:rsidR="0084724F" w:rsidRPr="00431E7D" w:rsidRDefault="0084724F" w:rsidP="0084724F">
            <w:pPr>
              <w:keepNext/>
              <w:keepLines/>
              <w:tabs>
                <w:tab w:val="center" w:pos="4819"/>
              </w:tabs>
              <w:spacing w:before="240" w:after="0" w:line="276" w:lineRule="auto"/>
              <w:jc w:val="center"/>
              <w:outlineLvl w:val="0"/>
              <w:rPr>
                <w:rFonts w:ascii="Comic Sans MS" w:eastAsia="Times New Roman" w:hAnsi="Comic Sans MS" w:cs="Calibri"/>
                <w:sz w:val="32"/>
                <w:szCs w:val="32"/>
              </w:rPr>
            </w:pPr>
          </w:p>
          <w:p w14:paraId="49DA1771" w14:textId="0E4491C2" w:rsidR="0084724F" w:rsidRPr="00431E7D" w:rsidRDefault="0084724F" w:rsidP="0084724F">
            <w:pPr>
              <w:keepNext/>
              <w:keepLines/>
              <w:tabs>
                <w:tab w:val="center" w:pos="4819"/>
              </w:tabs>
              <w:spacing w:before="240" w:after="0" w:line="276" w:lineRule="auto"/>
              <w:jc w:val="center"/>
              <w:outlineLvl w:val="0"/>
              <w:rPr>
                <w:rFonts w:ascii="Comic Sans MS" w:eastAsia="Times New Roman" w:hAnsi="Comic Sans MS" w:cs="Calibri"/>
                <w:sz w:val="32"/>
                <w:szCs w:val="32"/>
              </w:rPr>
            </w:pPr>
            <w:r w:rsidRPr="00431E7D">
              <w:rPr>
                <w:rFonts w:ascii="Comic Sans MS" w:eastAsia="Times New Roman" w:hAnsi="Comic Sans MS" w:cs="Calibri"/>
                <w:sz w:val="32"/>
                <w:szCs w:val="32"/>
              </w:rPr>
              <w:t>St Michael’s Pre-school</w:t>
            </w:r>
          </w:p>
          <w:p w14:paraId="5526FC22" w14:textId="1CD8F274" w:rsidR="0084724F" w:rsidRPr="00431E7D" w:rsidRDefault="0084724F" w:rsidP="0084724F">
            <w:pPr>
              <w:keepNext/>
              <w:keepLines/>
              <w:tabs>
                <w:tab w:val="center" w:pos="4819"/>
              </w:tabs>
              <w:spacing w:before="240" w:after="0" w:line="276" w:lineRule="auto"/>
              <w:jc w:val="center"/>
              <w:outlineLvl w:val="0"/>
              <w:rPr>
                <w:rFonts w:ascii="Comic Sans MS" w:eastAsia="Times New Roman" w:hAnsi="Comic Sans MS" w:cs="Calibri"/>
                <w:sz w:val="32"/>
                <w:szCs w:val="32"/>
              </w:rPr>
            </w:pPr>
            <w:r w:rsidRPr="00431E7D">
              <w:rPr>
                <w:rFonts w:ascii="Comic Sans MS" w:eastAsia="Times New Roman" w:hAnsi="Comic Sans MS" w:cs="Calibri"/>
                <w:sz w:val="32"/>
                <w:szCs w:val="32"/>
              </w:rPr>
              <w:t>Safeguarding and Child Protection Policy Addendum</w:t>
            </w:r>
          </w:p>
          <w:p w14:paraId="53A3932B" w14:textId="77777777" w:rsidR="0084724F" w:rsidRPr="00431E7D" w:rsidRDefault="0084724F" w:rsidP="0084724F">
            <w:pPr>
              <w:keepNext/>
              <w:keepLines/>
              <w:tabs>
                <w:tab w:val="center" w:pos="4819"/>
              </w:tabs>
              <w:spacing w:before="240" w:after="0" w:line="276" w:lineRule="auto"/>
              <w:jc w:val="center"/>
              <w:outlineLvl w:val="0"/>
              <w:rPr>
                <w:rFonts w:ascii="Comic Sans MS" w:eastAsia="Times New Roman" w:hAnsi="Comic Sans MS" w:cs="Calibri"/>
                <w:sz w:val="32"/>
                <w:szCs w:val="32"/>
              </w:rPr>
            </w:pPr>
            <w:r w:rsidRPr="00431E7D">
              <w:rPr>
                <w:rFonts w:ascii="Comic Sans MS" w:eastAsia="Times New Roman" w:hAnsi="Comic Sans MS" w:cs="Calibri"/>
                <w:sz w:val="32"/>
                <w:szCs w:val="32"/>
              </w:rPr>
              <w:t>Response to COVID-19 (</w:t>
            </w:r>
            <w:proofErr w:type="spellStart"/>
            <w:r w:rsidRPr="00431E7D">
              <w:rPr>
                <w:rFonts w:ascii="Comic Sans MS" w:eastAsia="Times New Roman" w:hAnsi="Comic Sans MS" w:cs="Calibri"/>
                <w:sz w:val="32"/>
                <w:szCs w:val="32"/>
              </w:rPr>
              <w:t>Coronovirus</w:t>
            </w:r>
            <w:proofErr w:type="spellEnd"/>
            <w:r w:rsidRPr="00431E7D">
              <w:rPr>
                <w:rFonts w:ascii="Comic Sans MS" w:eastAsia="Times New Roman" w:hAnsi="Comic Sans MS" w:cs="Calibri"/>
                <w:sz w:val="32"/>
                <w:szCs w:val="32"/>
              </w:rPr>
              <w:t>)</w:t>
            </w:r>
          </w:p>
          <w:p w14:paraId="4551CB43" w14:textId="77777777" w:rsidR="0084724F" w:rsidRPr="00431E7D" w:rsidRDefault="0084724F" w:rsidP="0084724F">
            <w:pPr>
              <w:spacing w:line="276" w:lineRule="auto"/>
              <w:rPr>
                <w:rFonts w:ascii="Comic Sans MS" w:eastAsia="Calibri" w:hAnsi="Comic Sans MS" w:cs="Calibri"/>
              </w:rPr>
            </w:pPr>
          </w:p>
          <w:p w14:paraId="6DEF9FBB" w14:textId="79307D05" w:rsidR="0084724F" w:rsidRPr="00431E7D" w:rsidRDefault="0084724F" w:rsidP="0084724F">
            <w:pPr>
              <w:spacing w:before="240" w:after="120" w:line="276" w:lineRule="auto"/>
              <w:jc w:val="right"/>
              <w:rPr>
                <w:rFonts w:ascii="Comic Sans MS" w:eastAsia="Calibri" w:hAnsi="Comic Sans MS" w:cs="Calibri"/>
                <w:i/>
                <w:color w:val="00B050"/>
              </w:rPr>
            </w:pPr>
            <w:r w:rsidRPr="00431E7D">
              <w:rPr>
                <w:rFonts w:ascii="Comic Sans MS" w:eastAsia="Calibri" w:hAnsi="Comic Sans MS" w:cs="Calibri"/>
                <w:i/>
              </w:rPr>
              <w:t>March 2020</w:t>
            </w:r>
            <w:r w:rsidR="00C47AB9" w:rsidRPr="00431E7D">
              <w:rPr>
                <w:rFonts w:ascii="Comic Sans MS" w:eastAsia="Calibri" w:hAnsi="Comic Sans MS" w:cs="Calibri"/>
                <w:i/>
              </w:rPr>
              <w:t xml:space="preserve"> </w:t>
            </w:r>
            <w:r w:rsidR="00C47AB9" w:rsidRPr="00431E7D">
              <w:rPr>
                <w:rFonts w:ascii="Comic Sans MS" w:eastAsia="Calibri" w:hAnsi="Comic Sans MS" w:cs="Calibri"/>
                <w:i/>
                <w:color w:val="002060"/>
              </w:rPr>
              <w:t>UPDATED JANUARY 2021</w:t>
            </w:r>
            <w:r w:rsidR="00431E7D">
              <w:rPr>
                <w:rFonts w:ascii="Comic Sans MS" w:eastAsia="Calibri" w:hAnsi="Comic Sans MS" w:cs="Calibri"/>
                <w:i/>
                <w:color w:val="002060"/>
              </w:rPr>
              <w:t xml:space="preserve"> </w:t>
            </w:r>
            <w:r w:rsidR="00431E7D">
              <w:rPr>
                <w:rFonts w:ascii="Comic Sans MS" w:eastAsia="Calibri" w:hAnsi="Comic Sans MS" w:cs="Calibri"/>
                <w:i/>
                <w:color w:val="00B050"/>
              </w:rPr>
              <w:t>UPDATED SEPTEMBER 2021</w:t>
            </w:r>
            <w:r w:rsidR="00431E7D">
              <w:rPr>
                <w:rFonts w:ascii="Comic Sans MS" w:eastAsia="Calibri" w:hAnsi="Comic Sans MS" w:cs="Calibri"/>
                <w:i/>
                <w:color w:val="002060"/>
              </w:rPr>
              <w:t xml:space="preserve">  </w:t>
            </w:r>
          </w:p>
        </w:tc>
      </w:tr>
    </w:tbl>
    <w:p w14:paraId="671F9B05" w14:textId="6C50A36A" w:rsidR="0084724F" w:rsidRPr="00431E7D" w:rsidRDefault="0084724F" w:rsidP="0084724F">
      <w:pPr>
        <w:spacing w:line="276" w:lineRule="auto"/>
        <w:rPr>
          <w:rFonts w:ascii="Comic Sans MS" w:eastAsia="Calibri" w:hAnsi="Comic Sans MS" w:cs="Calibri"/>
        </w:rPr>
      </w:pPr>
    </w:p>
    <w:p w14:paraId="428AF22C" w14:textId="77777777"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Introduction</w:t>
      </w:r>
    </w:p>
    <w:p w14:paraId="67795647" w14:textId="0DC222C6" w:rsidR="0084724F" w:rsidRPr="00431E7D" w:rsidRDefault="0084724F" w:rsidP="0084724F">
      <w:pPr>
        <w:spacing w:line="276" w:lineRule="auto"/>
        <w:jc w:val="both"/>
        <w:rPr>
          <w:rFonts w:ascii="Comic Sans MS" w:eastAsia="Calibri" w:hAnsi="Comic Sans MS" w:cs="Calibri"/>
          <w:color w:val="00B050"/>
        </w:rPr>
      </w:pPr>
      <w:r w:rsidRPr="00431E7D">
        <w:rPr>
          <w:rFonts w:ascii="Comic Sans MS" w:eastAsia="Calibri" w:hAnsi="Comic Sans MS" w:cs="Calibri"/>
        </w:rPr>
        <w:t>St Michael’s Pre-school</w:t>
      </w:r>
      <w:r w:rsidRPr="00431E7D">
        <w:rPr>
          <w:rFonts w:ascii="Comic Sans MS" w:eastAsia="Calibri" w:hAnsi="Comic Sans MS" w:cs="Calibri"/>
          <w:i/>
        </w:rPr>
        <w:t xml:space="preserve"> </w:t>
      </w:r>
      <w:r w:rsidRPr="00431E7D">
        <w:rPr>
          <w:rFonts w:ascii="Comic Sans MS" w:eastAsia="Calibri" w:hAnsi="Comic Sans MS" w:cs="Calibri"/>
        </w:rPr>
        <w:t xml:space="preserve">fully recognises the responsibility to have arrangements in place to safeguard and promote the welfare of all children during these unprecedented times. There have been significant changes within our setting in response to the outbreak. Many children are now at home and staffing is likely to be significantly affected through illness and self-isolation. The setting will remain closed for the foreseeable future; however, this will be constantly reviewed by the management team and committee. </w:t>
      </w:r>
      <w:r w:rsidR="00873543" w:rsidRPr="00431E7D">
        <w:rPr>
          <w:rFonts w:ascii="Comic Sans MS" w:eastAsia="Calibri" w:hAnsi="Comic Sans MS" w:cs="Calibri"/>
          <w:color w:val="7030A0"/>
        </w:rPr>
        <w:t>Setting re-opened 15</w:t>
      </w:r>
      <w:r w:rsidR="00873543" w:rsidRPr="00431E7D">
        <w:rPr>
          <w:rFonts w:ascii="Comic Sans MS" w:eastAsia="Calibri" w:hAnsi="Comic Sans MS" w:cs="Calibri"/>
          <w:color w:val="7030A0"/>
          <w:vertAlign w:val="superscript"/>
        </w:rPr>
        <w:t>th</w:t>
      </w:r>
      <w:r w:rsidR="00873543" w:rsidRPr="00431E7D">
        <w:rPr>
          <w:rFonts w:ascii="Comic Sans MS" w:eastAsia="Calibri" w:hAnsi="Comic Sans MS" w:cs="Calibri"/>
          <w:color w:val="7030A0"/>
        </w:rPr>
        <w:t xml:space="preserve"> June 2020 with limited numbers due to parent’s lack of confidence in sending their children back to an educational setting. Closed again on Friday 19</w:t>
      </w:r>
      <w:r w:rsidR="00873543" w:rsidRPr="00431E7D">
        <w:rPr>
          <w:rFonts w:ascii="Comic Sans MS" w:eastAsia="Calibri" w:hAnsi="Comic Sans MS" w:cs="Calibri"/>
          <w:color w:val="7030A0"/>
          <w:vertAlign w:val="superscript"/>
        </w:rPr>
        <w:t>th</w:t>
      </w:r>
      <w:r w:rsidR="00873543" w:rsidRPr="00431E7D">
        <w:rPr>
          <w:rFonts w:ascii="Comic Sans MS" w:eastAsia="Calibri" w:hAnsi="Comic Sans MS" w:cs="Calibri"/>
          <w:color w:val="7030A0"/>
        </w:rPr>
        <w:t xml:space="preserve"> July 2020 and re-opened again 7</w:t>
      </w:r>
      <w:r w:rsidR="00873543" w:rsidRPr="00431E7D">
        <w:rPr>
          <w:rFonts w:ascii="Comic Sans MS" w:eastAsia="Calibri" w:hAnsi="Comic Sans MS" w:cs="Calibri"/>
          <w:color w:val="7030A0"/>
          <w:vertAlign w:val="superscript"/>
        </w:rPr>
        <w:t>th</w:t>
      </w:r>
      <w:r w:rsidR="00873543" w:rsidRPr="00431E7D">
        <w:rPr>
          <w:rFonts w:ascii="Comic Sans MS" w:eastAsia="Calibri" w:hAnsi="Comic Sans MS" w:cs="Calibri"/>
          <w:color w:val="7030A0"/>
        </w:rPr>
        <w:t xml:space="preserve"> September 2020 to all children. </w:t>
      </w:r>
      <w:r w:rsidR="00C47AB9" w:rsidRPr="00431E7D">
        <w:rPr>
          <w:rFonts w:ascii="Comic Sans MS" w:eastAsia="Calibri" w:hAnsi="Comic Sans MS" w:cs="Calibri"/>
          <w:color w:val="7030A0"/>
        </w:rPr>
        <w:t xml:space="preserve"> </w:t>
      </w:r>
      <w:r w:rsidR="00C47AB9" w:rsidRPr="00431E7D">
        <w:rPr>
          <w:rFonts w:ascii="Comic Sans MS" w:eastAsia="Calibri" w:hAnsi="Comic Sans MS" w:cs="Calibri"/>
          <w:color w:val="002060"/>
        </w:rPr>
        <w:t>Setting re-opened JAN 21. Controversially all schools shut WEF 6</w:t>
      </w:r>
      <w:r w:rsidR="00C47AB9" w:rsidRPr="00431E7D">
        <w:rPr>
          <w:rFonts w:ascii="Comic Sans MS" w:eastAsia="Calibri" w:hAnsi="Comic Sans MS" w:cs="Calibri"/>
          <w:color w:val="002060"/>
          <w:vertAlign w:val="superscript"/>
        </w:rPr>
        <w:t>th</w:t>
      </w:r>
      <w:r w:rsidR="00C47AB9" w:rsidRPr="00431E7D">
        <w:rPr>
          <w:rFonts w:ascii="Comic Sans MS" w:eastAsia="Calibri" w:hAnsi="Comic Sans MS" w:cs="Calibri"/>
          <w:color w:val="002060"/>
        </w:rPr>
        <w:t xml:space="preserve"> January but Early Years remains open. We will review our risk assessments on a daily basis. </w:t>
      </w:r>
      <w:r w:rsidR="00956BDC" w:rsidRPr="00431E7D">
        <w:rPr>
          <w:rFonts w:ascii="Comic Sans MS" w:eastAsia="Calibri" w:hAnsi="Comic Sans MS" w:cs="Calibri"/>
          <w:color w:val="FF0000"/>
        </w:rPr>
        <w:t xml:space="preserve">January 2021 we were open to all, however; inline with government guidance we encouraged parents to stay at home if possible. </w:t>
      </w:r>
      <w:r w:rsidR="00956BDC" w:rsidRPr="00431E7D">
        <w:rPr>
          <w:rFonts w:ascii="Comic Sans MS" w:eastAsia="Calibri" w:hAnsi="Comic Sans MS" w:cs="Calibri"/>
          <w:color w:val="00B050"/>
        </w:rPr>
        <w:t>We re-opened fully on 8</w:t>
      </w:r>
      <w:r w:rsidR="00956BDC" w:rsidRPr="00431E7D">
        <w:rPr>
          <w:rFonts w:ascii="Comic Sans MS" w:eastAsia="Calibri" w:hAnsi="Comic Sans MS" w:cs="Calibri"/>
          <w:color w:val="00B050"/>
          <w:vertAlign w:val="superscript"/>
        </w:rPr>
        <w:t>Th</w:t>
      </w:r>
      <w:r w:rsidR="00956BDC" w:rsidRPr="00431E7D">
        <w:rPr>
          <w:rFonts w:ascii="Comic Sans MS" w:eastAsia="Calibri" w:hAnsi="Comic Sans MS" w:cs="Calibri"/>
          <w:color w:val="00B050"/>
        </w:rPr>
        <w:t xml:space="preserve"> March 2021 to all children. </w:t>
      </w:r>
    </w:p>
    <w:p w14:paraId="6DFAD0A1" w14:textId="26C5DF1A"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The principles of the Early Years Foundation Stage 2</w:t>
      </w:r>
      <w:r w:rsidR="00956BDC" w:rsidRPr="00431E7D">
        <w:rPr>
          <w:rFonts w:ascii="Comic Sans MS" w:eastAsia="Calibri" w:hAnsi="Comic Sans MS" w:cs="Calibri"/>
        </w:rPr>
        <w:t>021</w:t>
      </w:r>
      <w:r w:rsidRPr="00431E7D">
        <w:rPr>
          <w:rFonts w:ascii="Comic Sans MS" w:eastAsia="Calibri" w:hAnsi="Comic Sans MS" w:cs="Calibri"/>
        </w:rPr>
        <w:t xml:space="preserve"> (Safeguarding and Welfare requirements) and Working Together </w:t>
      </w:r>
      <w:r w:rsidR="00956BDC" w:rsidRPr="00431E7D">
        <w:rPr>
          <w:rFonts w:ascii="Comic Sans MS" w:eastAsia="Calibri" w:hAnsi="Comic Sans MS" w:cs="Calibri"/>
        </w:rPr>
        <w:t>(</w:t>
      </w:r>
      <w:r w:rsidRPr="00431E7D">
        <w:rPr>
          <w:rFonts w:ascii="Comic Sans MS" w:eastAsia="Calibri" w:hAnsi="Comic Sans MS" w:cs="Calibri"/>
        </w:rPr>
        <w:t>2018</w:t>
      </w:r>
      <w:r w:rsidR="00956BDC" w:rsidRPr="00431E7D">
        <w:rPr>
          <w:rFonts w:ascii="Comic Sans MS" w:eastAsia="Calibri" w:hAnsi="Comic Sans MS" w:cs="Calibri"/>
        </w:rPr>
        <w:t>)</w:t>
      </w:r>
      <w:r w:rsidRPr="00431E7D">
        <w:rPr>
          <w:rFonts w:ascii="Comic Sans MS" w:eastAsia="Calibri" w:hAnsi="Comic Sans MS" w:cs="Calibri"/>
        </w:rPr>
        <w:t xml:space="preserve"> apply with regard to keeping children safe. Despite the changes, the setting’s Safeguarding and Child Protection Policy is fundamentally the same: </w:t>
      </w:r>
      <w:r w:rsidRPr="00431E7D">
        <w:rPr>
          <w:rFonts w:ascii="Comic Sans MS" w:eastAsia="Calibri" w:hAnsi="Comic Sans MS" w:cs="Calibri"/>
          <w:b/>
          <w:bCs/>
        </w:rPr>
        <w:t xml:space="preserve">children and young people always come first, staff should respond robustly to safeguarding concerns and contact the </w:t>
      </w:r>
      <w:r w:rsidRPr="00431E7D">
        <w:rPr>
          <w:rFonts w:ascii="Comic Sans MS" w:eastAsia="Calibri" w:hAnsi="Comic Sans MS" w:cs="Calibri"/>
          <w:b/>
        </w:rPr>
        <w:t>Designated Person for Child Protection</w:t>
      </w:r>
      <w:r w:rsidRPr="00431E7D">
        <w:rPr>
          <w:rFonts w:ascii="Comic Sans MS" w:eastAsia="Calibri" w:hAnsi="Comic Sans MS" w:cs="Calibri"/>
          <w:b/>
          <w:bCs/>
        </w:rPr>
        <w:t xml:space="preserve"> (DP) in line with our established safeguarding procedure</w:t>
      </w:r>
      <w:r w:rsidRPr="00431E7D">
        <w:rPr>
          <w:rFonts w:ascii="Comic Sans MS" w:eastAsia="Calibri" w:hAnsi="Comic Sans MS" w:cs="Calibri"/>
        </w:rPr>
        <w:t>. This continues to apply within the setting and outside of the setting. All practitioners, along with members of the public, have a duty of care and responsibility for the safety and well-being of children and their family.</w:t>
      </w:r>
    </w:p>
    <w:p w14:paraId="2FBBE9CE" w14:textId="100CBB18" w:rsidR="0084724F" w:rsidRPr="00431E7D" w:rsidRDefault="0084724F" w:rsidP="0084724F">
      <w:pPr>
        <w:spacing w:line="276" w:lineRule="auto"/>
        <w:rPr>
          <w:rFonts w:ascii="Comic Sans MS" w:eastAsia="Calibri" w:hAnsi="Comic Sans MS" w:cs="Calibri"/>
          <w:color w:val="002060"/>
        </w:rPr>
      </w:pPr>
      <w:r w:rsidRPr="00431E7D">
        <w:rPr>
          <w:rFonts w:ascii="Comic Sans MS" w:eastAsia="Calibri" w:hAnsi="Comic Sans MS" w:cs="Calibri"/>
        </w:rPr>
        <w:t xml:space="preserve">This addendum sets out some of the adjustments we are making in line with the changed arrangements in the setting and following </w:t>
      </w:r>
      <w:r w:rsidR="00CE73B2" w:rsidRPr="00431E7D">
        <w:rPr>
          <w:rFonts w:ascii="Comic Sans MS" w:eastAsia="Calibri" w:hAnsi="Comic Sans MS" w:cs="Times New Roman"/>
        </w:rPr>
        <w:t xml:space="preserve">advice from the government; </w:t>
      </w:r>
      <w:hyperlink r:id="rId6" w:history="1">
        <w:r w:rsidR="00CE73B2" w:rsidRPr="00431E7D">
          <w:rPr>
            <w:rStyle w:val="Hyperlink"/>
            <w:rFonts w:ascii="Comic Sans MS" w:eastAsia="Calibri" w:hAnsi="Comic Sans MS" w:cs="Calibri"/>
          </w:rPr>
          <w:t>https://www.gov.uk/government/publications/covid-19-safeguarding-in-schools-colleges-and-other-providers/coronavirus-covid-19-safeguarding-in-schools-colleges-and-other-providers</w:t>
        </w:r>
      </w:hyperlink>
      <w:r w:rsidRPr="00431E7D">
        <w:rPr>
          <w:rFonts w:ascii="Comic Sans MS" w:eastAsia="Calibri" w:hAnsi="Comic Sans MS" w:cs="Calibri"/>
        </w:rPr>
        <w:t xml:space="preserve">. Whilst acknowledging the pressure that Early Years and Childcare settings are under, it remains essential </w:t>
      </w:r>
      <w:r w:rsidRPr="00431E7D">
        <w:rPr>
          <w:rFonts w:ascii="Comic Sans MS" w:eastAsia="Calibri" w:hAnsi="Comic Sans MS" w:cs="Calibri"/>
        </w:rPr>
        <w:lastRenderedPageBreak/>
        <w:t>that as far as possible they continue to be safe places for children.</w:t>
      </w:r>
      <w:r w:rsidR="00CE73B2" w:rsidRPr="00431E7D">
        <w:rPr>
          <w:rFonts w:ascii="Comic Sans MS" w:eastAsia="Calibri" w:hAnsi="Comic Sans MS" w:cs="Calibri"/>
        </w:rPr>
        <w:t xml:space="preserve"> Where the setting is not able to meet the needs of the individual children of keyworkers or children that are identified as vulnerable parents must contact the local authority to seek guidance.</w:t>
      </w:r>
      <w:r w:rsidR="00CE73B2" w:rsidRPr="00431E7D">
        <w:rPr>
          <w:rFonts w:ascii="Comic Sans MS" w:eastAsia="Calibri" w:hAnsi="Comic Sans MS" w:cs="Calibri"/>
          <w:color w:val="FF0000"/>
        </w:rPr>
        <w:t xml:space="preserve"> The government has clearly stated that children must not be in settings if they can be safely cared for at home.</w:t>
      </w:r>
    </w:p>
    <w:p w14:paraId="03F4F969" w14:textId="79A7064B" w:rsidR="00873543" w:rsidRPr="00431E7D" w:rsidRDefault="00873543" w:rsidP="0084724F">
      <w:pPr>
        <w:spacing w:line="276" w:lineRule="auto"/>
        <w:rPr>
          <w:rFonts w:ascii="Comic Sans MS" w:eastAsia="Calibri" w:hAnsi="Comic Sans MS" w:cs="Calibri"/>
          <w:color w:val="7030A0"/>
        </w:rPr>
      </w:pPr>
      <w:r w:rsidRPr="00431E7D">
        <w:rPr>
          <w:rFonts w:ascii="Comic Sans MS" w:eastAsia="Calibri" w:hAnsi="Comic Sans MS" w:cs="Calibri"/>
          <w:color w:val="7030A0"/>
        </w:rPr>
        <w:t xml:space="preserve">With effect from September 2020 the government have declared that they expect all children to attend their regular educational setting. Early years education is non-compulsory and therefore parents have the choice whether or not to send their children to the pre-school. </w:t>
      </w:r>
      <w:bookmarkStart w:id="0" w:name="_Hlk60921237"/>
      <w:r w:rsidR="00C47AB9" w:rsidRPr="00431E7D">
        <w:rPr>
          <w:rFonts w:ascii="Comic Sans MS" w:eastAsia="Calibri" w:hAnsi="Comic Sans MS" w:cs="Calibri"/>
          <w:color w:val="002060"/>
        </w:rPr>
        <w:t>JAN 21 – THE GOVERNMENT HAVE SENT THE MESSAGE OUT THAT IF YOU CAN STAY AT HOME YOU SHOULD STAY AT HOME. If you want to help save lives please care for your child at home</w:t>
      </w:r>
      <w:bookmarkEnd w:id="0"/>
    </w:p>
    <w:p w14:paraId="0274B835" w14:textId="59AA22EC"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This guidance supports owners/committees and DPs</w:t>
      </w:r>
      <w:r w:rsidR="00CE73B2" w:rsidRPr="00431E7D">
        <w:rPr>
          <w:rFonts w:ascii="Comic Sans MS" w:eastAsia="Calibri" w:hAnsi="Comic Sans MS" w:cs="Calibri"/>
        </w:rPr>
        <w:t xml:space="preserve"> (designated persons)</w:t>
      </w:r>
      <w:r w:rsidRPr="00431E7D">
        <w:rPr>
          <w:rFonts w:ascii="Comic Sans MS" w:eastAsia="Calibri" w:hAnsi="Comic Sans MS" w:cs="Calibri"/>
        </w:rPr>
        <w:t xml:space="preserve"> in </w:t>
      </w:r>
      <w:proofErr w:type="gramStart"/>
      <w:r w:rsidRPr="00431E7D">
        <w:rPr>
          <w:rFonts w:ascii="Comic Sans MS" w:eastAsia="Calibri" w:hAnsi="Comic Sans MS" w:cs="Calibri"/>
        </w:rPr>
        <w:t>settings;</w:t>
      </w:r>
      <w:proofErr w:type="gramEnd"/>
    </w:p>
    <w:p w14:paraId="52CB76CF" w14:textId="2D3AD077" w:rsidR="0084724F" w:rsidRPr="00431E7D" w:rsidRDefault="0084724F" w:rsidP="0084724F">
      <w:pPr>
        <w:numPr>
          <w:ilvl w:val="0"/>
          <w:numId w:val="4"/>
        </w:numPr>
        <w:spacing w:after="0" w:line="276" w:lineRule="auto"/>
        <w:jc w:val="both"/>
        <w:rPr>
          <w:rFonts w:ascii="Comic Sans MS" w:eastAsia="Calibri" w:hAnsi="Comic Sans MS" w:cs="Calibri"/>
        </w:rPr>
      </w:pPr>
      <w:r w:rsidRPr="00431E7D">
        <w:rPr>
          <w:rFonts w:ascii="Comic Sans MS" w:eastAsia="Calibri" w:hAnsi="Comic Sans MS" w:cs="Calibri"/>
        </w:rPr>
        <w:t>With regard to safeguarding</w:t>
      </w:r>
      <w:r w:rsidR="00DA1092" w:rsidRPr="00431E7D">
        <w:rPr>
          <w:rFonts w:ascii="Comic Sans MS" w:eastAsia="Calibri" w:hAnsi="Comic Sans MS" w:cs="Calibri"/>
        </w:rPr>
        <w:t xml:space="preserve"> and well-being</w:t>
      </w:r>
      <w:r w:rsidRPr="00431E7D">
        <w:rPr>
          <w:rFonts w:ascii="Comic Sans MS" w:eastAsia="Calibri" w:hAnsi="Comic Sans MS" w:cs="Calibri"/>
        </w:rPr>
        <w:t xml:space="preserve"> the best interests of the child must always continue to be a priority</w:t>
      </w:r>
    </w:p>
    <w:p w14:paraId="6299CDD3" w14:textId="77777777" w:rsidR="0084724F" w:rsidRPr="00431E7D" w:rsidRDefault="0084724F" w:rsidP="0084724F">
      <w:pPr>
        <w:numPr>
          <w:ilvl w:val="0"/>
          <w:numId w:val="4"/>
        </w:numPr>
        <w:spacing w:after="0" w:line="276" w:lineRule="auto"/>
        <w:jc w:val="both"/>
        <w:rPr>
          <w:rFonts w:ascii="Comic Sans MS" w:eastAsia="Calibri" w:hAnsi="Comic Sans MS" w:cs="Calibri"/>
        </w:rPr>
      </w:pPr>
      <w:r w:rsidRPr="00431E7D">
        <w:rPr>
          <w:rFonts w:ascii="Comic Sans MS" w:eastAsia="Calibri" w:hAnsi="Comic Sans MS" w:cs="Calibri"/>
        </w:rPr>
        <w:t>A DP should always be available on site while the setting is open. In the unusual circumstance this is not possible a DP will be contactable by phone or email and all staff should have these contact details.</w:t>
      </w:r>
    </w:p>
    <w:p w14:paraId="4179F457" w14:textId="1FA66ACA" w:rsidR="0084724F" w:rsidRPr="00431E7D" w:rsidRDefault="0084724F" w:rsidP="0084724F">
      <w:pPr>
        <w:numPr>
          <w:ilvl w:val="0"/>
          <w:numId w:val="4"/>
        </w:numPr>
        <w:spacing w:after="0" w:line="276" w:lineRule="auto"/>
        <w:jc w:val="both"/>
        <w:rPr>
          <w:rFonts w:ascii="Comic Sans MS" w:eastAsia="Calibri" w:hAnsi="Comic Sans MS" w:cs="Calibri"/>
        </w:rPr>
      </w:pPr>
      <w:r w:rsidRPr="00431E7D">
        <w:rPr>
          <w:rFonts w:ascii="Comic Sans MS" w:eastAsia="Calibri" w:hAnsi="Comic Sans MS" w:cs="Calibri"/>
        </w:rPr>
        <w:t xml:space="preserve">If staff have a safeguarding concern about any </w:t>
      </w:r>
      <w:r w:rsidR="00CE73B2" w:rsidRPr="00431E7D">
        <w:rPr>
          <w:rFonts w:ascii="Comic Sans MS" w:eastAsia="Calibri" w:hAnsi="Comic Sans MS" w:cs="Calibri"/>
        </w:rPr>
        <w:t>child,</w:t>
      </w:r>
      <w:r w:rsidRPr="00431E7D">
        <w:rPr>
          <w:rFonts w:ascii="Comic Sans MS" w:eastAsia="Calibri" w:hAnsi="Comic Sans MS" w:cs="Calibri"/>
        </w:rPr>
        <w:t xml:space="preserve"> they should continue to follow the setting’s usual safeguarding procedures. This includes the Child Protection procedure which requires staff to advise a DP immediately about concerns they have about any child, whether in school or not. COVID-19 means a need for increased vigilance due to the pressures on services, families and young people, rather than a reduction in our standards.</w:t>
      </w:r>
    </w:p>
    <w:p w14:paraId="7E9F7B87" w14:textId="77777777" w:rsidR="0084724F" w:rsidRPr="00431E7D" w:rsidRDefault="0084724F" w:rsidP="0084724F">
      <w:pPr>
        <w:numPr>
          <w:ilvl w:val="0"/>
          <w:numId w:val="4"/>
        </w:numPr>
        <w:spacing w:after="0" w:line="276" w:lineRule="auto"/>
        <w:jc w:val="both"/>
        <w:rPr>
          <w:rFonts w:ascii="Comic Sans MS" w:eastAsia="Calibri" w:hAnsi="Comic Sans MS" w:cs="Calibri"/>
        </w:rPr>
      </w:pPr>
      <w:r w:rsidRPr="00431E7D">
        <w:rPr>
          <w:rFonts w:ascii="Comic Sans MS" w:eastAsia="Calibri" w:hAnsi="Comic Sans MS" w:cs="Calibri"/>
        </w:rPr>
        <w:t>It is essential that unsuitable people are not able to enter the children’s workforce and/or gain access to children.</w:t>
      </w:r>
    </w:p>
    <w:p w14:paraId="4752E6A6" w14:textId="77777777" w:rsidR="0084724F" w:rsidRPr="00431E7D" w:rsidRDefault="0084724F" w:rsidP="0084724F">
      <w:pPr>
        <w:numPr>
          <w:ilvl w:val="0"/>
          <w:numId w:val="4"/>
        </w:numPr>
        <w:spacing w:after="0" w:line="276" w:lineRule="auto"/>
        <w:jc w:val="both"/>
        <w:rPr>
          <w:rFonts w:ascii="Comic Sans MS" w:eastAsia="Calibri" w:hAnsi="Comic Sans MS" w:cs="Calibri"/>
        </w:rPr>
      </w:pPr>
      <w:r w:rsidRPr="00431E7D">
        <w:rPr>
          <w:rFonts w:ascii="Comic Sans MS" w:eastAsia="Calibri" w:hAnsi="Comic Sans MS" w:cs="Calibri"/>
        </w:rPr>
        <w:t>Children should continue to be protected when they are on line.</w:t>
      </w:r>
    </w:p>
    <w:p w14:paraId="52674AD7"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noProof/>
          <w:lang w:eastAsia="en-GB"/>
        </w:rPr>
        <mc:AlternateContent>
          <mc:Choice Requires="wps">
            <w:drawing>
              <wp:anchor distT="45720" distB="45720" distL="114300" distR="114300" simplePos="0" relativeHeight="251659264" behindDoc="0" locked="0" layoutInCell="1" allowOverlap="1" wp14:anchorId="534F76B0" wp14:editId="3214E461">
                <wp:simplePos x="0" y="0"/>
                <wp:positionH relativeFrom="column">
                  <wp:posOffset>1094740</wp:posOffset>
                </wp:positionH>
                <wp:positionV relativeFrom="paragraph">
                  <wp:posOffset>172085</wp:posOffset>
                </wp:positionV>
                <wp:extent cx="4462780" cy="1708785"/>
                <wp:effectExtent l="0" t="0" r="1397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708785"/>
                        </a:xfrm>
                        <a:prstGeom prst="rect">
                          <a:avLst/>
                        </a:prstGeom>
                        <a:solidFill>
                          <a:srgbClr val="FFFFFF"/>
                        </a:solidFill>
                        <a:ln w="9525">
                          <a:solidFill>
                            <a:srgbClr val="000000"/>
                          </a:solidFill>
                          <a:miter lim="800000"/>
                          <a:headEnd/>
                          <a:tailEnd/>
                        </a:ln>
                      </wps:spPr>
                      <wps:txbx>
                        <w:txbxContent>
                          <w:p w14:paraId="69195D3E" w14:textId="20207313" w:rsidR="0084724F" w:rsidRDefault="0084724F" w:rsidP="0084724F">
                            <w:pPr>
                              <w:jc w:val="both"/>
                              <w:rPr>
                                <w:b/>
                                <w:sz w:val="28"/>
                                <w:szCs w:val="28"/>
                              </w:rPr>
                            </w:pPr>
                            <w:r>
                              <w:rPr>
                                <w:b/>
                                <w:sz w:val="28"/>
                                <w:szCs w:val="28"/>
                              </w:rPr>
                              <w:t xml:space="preserve">The </w:t>
                            </w:r>
                            <w:r w:rsidRPr="00400BC7">
                              <w:rPr>
                                <w:b/>
                                <w:sz w:val="28"/>
                                <w:szCs w:val="28"/>
                              </w:rPr>
                              <w:t>Designated Persons for Chi</w:t>
                            </w:r>
                            <w:r>
                              <w:rPr>
                                <w:b/>
                                <w:sz w:val="28"/>
                                <w:szCs w:val="28"/>
                              </w:rPr>
                              <w:t>ld Protection in our setting are</w:t>
                            </w:r>
                            <w:r w:rsidRPr="00400BC7">
                              <w:rPr>
                                <w:b/>
                                <w:sz w:val="28"/>
                                <w:szCs w:val="28"/>
                              </w:rPr>
                              <w:t>:</w:t>
                            </w:r>
                          </w:p>
                          <w:p w14:paraId="17EB6D4E" w14:textId="65247ED2" w:rsidR="00CE73B2" w:rsidRDefault="00CE73B2" w:rsidP="0084724F">
                            <w:pPr>
                              <w:jc w:val="both"/>
                              <w:rPr>
                                <w:b/>
                                <w:sz w:val="28"/>
                                <w:szCs w:val="28"/>
                              </w:rPr>
                            </w:pPr>
                            <w:r>
                              <w:rPr>
                                <w:b/>
                                <w:sz w:val="28"/>
                                <w:szCs w:val="28"/>
                              </w:rPr>
                              <w:t>Sue Willner (Manager)</w:t>
                            </w:r>
                          </w:p>
                          <w:p w14:paraId="44223C78" w14:textId="386733D7" w:rsidR="00CE73B2" w:rsidRDefault="00CE73B2" w:rsidP="0084724F">
                            <w:pPr>
                              <w:jc w:val="both"/>
                              <w:rPr>
                                <w:b/>
                                <w:sz w:val="28"/>
                                <w:szCs w:val="28"/>
                              </w:rPr>
                            </w:pPr>
                            <w:r>
                              <w:rPr>
                                <w:b/>
                                <w:sz w:val="28"/>
                                <w:szCs w:val="28"/>
                              </w:rPr>
                              <w:t>2</w:t>
                            </w:r>
                            <w:r w:rsidRPr="00CE73B2">
                              <w:rPr>
                                <w:b/>
                                <w:sz w:val="28"/>
                                <w:szCs w:val="28"/>
                                <w:vertAlign w:val="superscript"/>
                              </w:rPr>
                              <w:t>nd</w:t>
                            </w:r>
                            <w:r>
                              <w:rPr>
                                <w:b/>
                                <w:sz w:val="28"/>
                                <w:szCs w:val="28"/>
                              </w:rPr>
                              <w:t xml:space="preserve"> named DP – Jennifer Child’s (Deputy Manager)</w:t>
                            </w:r>
                          </w:p>
                          <w:p w14:paraId="6F38AB21" w14:textId="120C5551" w:rsidR="0084724F" w:rsidRDefault="00CE73B2" w:rsidP="00CE73B2">
                            <w:pPr>
                              <w:jc w:val="both"/>
                              <w:rPr>
                                <w:b/>
                                <w:sz w:val="28"/>
                                <w:szCs w:val="28"/>
                              </w:rPr>
                            </w:pPr>
                            <w:r>
                              <w:rPr>
                                <w:b/>
                                <w:sz w:val="28"/>
                                <w:szCs w:val="28"/>
                              </w:rPr>
                              <w:t>3</w:t>
                            </w:r>
                            <w:r w:rsidRPr="00CE73B2">
                              <w:rPr>
                                <w:b/>
                                <w:sz w:val="28"/>
                                <w:szCs w:val="28"/>
                                <w:vertAlign w:val="superscript"/>
                              </w:rPr>
                              <w:t>rd</w:t>
                            </w:r>
                            <w:r>
                              <w:rPr>
                                <w:b/>
                                <w:sz w:val="28"/>
                                <w:szCs w:val="28"/>
                              </w:rPr>
                              <w:t xml:space="preserve"> named DP –</w:t>
                            </w:r>
                            <w:r w:rsidR="00956BDC">
                              <w:rPr>
                                <w:b/>
                                <w:sz w:val="28"/>
                                <w:szCs w:val="28"/>
                              </w:rPr>
                              <w:t xml:space="preserve"> Sam Dean (Chairperson)</w:t>
                            </w:r>
                          </w:p>
                          <w:p w14:paraId="6C09FE3B" w14:textId="77777777" w:rsidR="0084724F" w:rsidRDefault="0084724F" w:rsidP="0084724F">
                            <w:pPr>
                              <w:rPr>
                                <w:b/>
                                <w:sz w:val="28"/>
                                <w:szCs w:val="28"/>
                              </w:rPr>
                            </w:pPr>
                          </w:p>
                          <w:p w14:paraId="566B1757" w14:textId="77777777" w:rsidR="0084724F" w:rsidRPr="00B56EA1" w:rsidRDefault="0084724F" w:rsidP="0084724F">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F76B0" id="_x0000_t202" coordsize="21600,21600" o:spt="202" path="m,l,21600r21600,l21600,xe">
                <v:stroke joinstyle="miter"/>
                <v:path gradientshapeok="t" o:connecttype="rect"/>
              </v:shapetype>
              <v:shape id="Text Box 3" o:spid="_x0000_s1026" type="#_x0000_t202" style="position:absolute;left:0;text-align:left;margin-left:86.2pt;margin-top:13.55pt;width:351.4pt;height:13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">
                <v:textbox>
                  <w:txbxContent>
                    <w:p w14:paraId="69195D3E" w14:textId="20207313" w:rsidR="0084724F" w:rsidRDefault="0084724F" w:rsidP="0084724F">
                      <w:pPr>
                        <w:jc w:val="both"/>
                        <w:rPr>
                          <w:b/>
                          <w:sz w:val="28"/>
                          <w:szCs w:val="28"/>
                        </w:rPr>
                      </w:pPr>
                      <w:r>
                        <w:rPr>
                          <w:b/>
                          <w:sz w:val="28"/>
                          <w:szCs w:val="28"/>
                        </w:rPr>
                        <w:t xml:space="preserve">The </w:t>
                      </w:r>
                      <w:r w:rsidRPr="00400BC7">
                        <w:rPr>
                          <w:b/>
                          <w:sz w:val="28"/>
                          <w:szCs w:val="28"/>
                        </w:rPr>
                        <w:t>Designated Persons for Chi</w:t>
                      </w:r>
                      <w:r>
                        <w:rPr>
                          <w:b/>
                          <w:sz w:val="28"/>
                          <w:szCs w:val="28"/>
                        </w:rPr>
                        <w:t>ld Protection in our setting are</w:t>
                      </w:r>
                      <w:r w:rsidRPr="00400BC7">
                        <w:rPr>
                          <w:b/>
                          <w:sz w:val="28"/>
                          <w:szCs w:val="28"/>
                        </w:rPr>
                        <w:t>:</w:t>
                      </w:r>
                    </w:p>
                    <w:p w14:paraId="17EB6D4E" w14:textId="65247ED2" w:rsidR="00CE73B2" w:rsidRDefault="00CE73B2" w:rsidP="0084724F">
                      <w:pPr>
                        <w:jc w:val="both"/>
                        <w:rPr>
                          <w:b/>
                          <w:sz w:val="28"/>
                          <w:szCs w:val="28"/>
                        </w:rPr>
                      </w:pPr>
                      <w:r>
                        <w:rPr>
                          <w:b/>
                          <w:sz w:val="28"/>
                          <w:szCs w:val="28"/>
                        </w:rPr>
                        <w:t>Sue Willner (Manager)</w:t>
                      </w:r>
                    </w:p>
                    <w:p w14:paraId="44223C78" w14:textId="386733D7" w:rsidR="00CE73B2" w:rsidRDefault="00CE73B2" w:rsidP="0084724F">
                      <w:pPr>
                        <w:jc w:val="both"/>
                        <w:rPr>
                          <w:b/>
                          <w:sz w:val="28"/>
                          <w:szCs w:val="28"/>
                        </w:rPr>
                      </w:pPr>
                      <w:r>
                        <w:rPr>
                          <w:b/>
                          <w:sz w:val="28"/>
                          <w:szCs w:val="28"/>
                        </w:rPr>
                        <w:t>2</w:t>
                      </w:r>
                      <w:r w:rsidRPr="00CE73B2">
                        <w:rPr>
                          <w:b/>
                          <w:sz w:val="28"/>
                          <w:szCs w:val="28"/>
                          <w:vertAlign w:val="superscript"/>
                        </w:rPr>
                        <w:t>nd</w:t>
                      </w:r>
                      <w:r>
                        <w:rPr>
                          <w:b/>
                          <w:sz w:val="28"/>
                          <w:szCs w:val="28"/>
                        </w:rPr>
                        <w:t xml:space="preserve"> named DP – Jennifer Child’s (Deputy Manager)</w:t>
                      </w:r>
                    </w:p>
                    <w:p w14:paraId="6F38AB21" w14:textId="120C5551" w:rsidR="0084724F" w:rsidRDefault="00CE73B2" w:rsidP="00CE73B2">
                      <w:pPr>
                        <w:jc w:val="both"/>
                        <w:rPr>
                          <w:b/>
                          <w:sz w:val="28"/>
                          <w:szCs w:val="28"/>
                        </w:rPr>
                      </w:pPr>
                      <w:r>
                        <w:rPr>
                          <w:b/>
                          <w:sz w:val="28"/>
                          <w:szCs w:val="28"/>
                        </w:rPr>
                        <w:t>3</w:t>
                      </w:r>
                      <w:r w:rsidRPr="00CE73B2">
                        <w:rPr>
                          <w:b/>
                          <w:sz w:val="28"/>
                          <w:szCs w:val="28"/>
                          <w:vertAlign w:val="superscript"/>
                        </w:rPr>
                        <w:t>rd</w:t>
                      </w:r>
                      <w:r>
                        <w:rPr>
                          <w:b/>
                          <w:sz w:val="28"/>
                          <w:szCs w:val="28"/>
                        </w:rPr>
                        <w:t xml:space="preserve"> named DP –</w:t>
                      </w:r>
                      <w:r w:rsidR="00956BDC">
                        <w:rPr>
                          <w:b/>
                          <w:sz w:val="28"/>
                          <w:szCs w:val="28"/>
                        </w:rPr>
                        <w:t xml:space="preserve"> Sam Dean (Chairperson)</w:t>
                      </w:r>
                    </w:p>
                    <w:p w14:paraId="6C09FE3B" w14:textId="77777777" w:rsidR="0084724F" w:rsidRDefault="0084724F" w:rsidP="0084724F">
                      <w:pPr>
                        <w:rPr>
                          <w:b/>
                          <w:sz w:val="28"/>
                          <w:szCs w:val="28"/>
                        </w:rPr>
                      </w:pPr>
                    </w:p>
                    <w:p w14:paraId="566B1757" w14:textId="77777777" w:rsidR="0084724F" w:rsidRPr="00B56EA1" w:rsidRDefault="0084724F" w:rsidP="0084724F">
                      <w:pPr>
                        <w:rPr>
                          <w:b/>
                          <w:sz w:val="28"/>
                          <w:szCs w:val="28"/>
                        </w:rPr>
                      </w:pPr>
                    </w:p>
                  </w:txbxContent>
                </v:textbox>
                <w10:wrap type="square"/>
              </v:shape>
            </w:pict>
          </mc:Fallback>
        </mc:AlternateContent>
      </w:r>
    </w:p>
    <w:p w14:paraId="5FAF0075" w14:textId="77777777" w:rsidR="0084724F" w:rsidRPr="00431E7D" w:rsidRDefault="0084724F" w:rsidP="0084724F">
      <w:pPr>
        <w:spacing w:line="276" w:lineRule="auto"/>
        <w:jc w:val="both"/>
        <w:rPr>
          <w:rFonts w:ascii="Comic Sans MS" w:eastAsia="Calibri" w:hAnsi="Comic Sans MS" w:cs="Calibri"/>
          <w:b/>
        </w:rPr>
      </w:pPr>
    </w:p>
    <w:p w14:paraId="57B166FD" w14:textId="77777777" w:rsidR="0084724F" w:rsidRPr="00431E7D" w:rsidRDefault="0084724F" w:rsidP="0084724F">
      <w:pPr>
        <w:spacing w:line="276" w:lineRule="auto"/>
        <w:ind w:left="540"/>
        <w:jc w:val="both"/>
        <w:rPr>
          <w:rFonts w:ascii="Comic Sans MS" w:eastAsia="Calibri" w:hAnsi="Comic Sans MS" w:cs="Calibri"/>
          <w:b/>
        </w:rPr>
      </w:pPr>
    </w:p>
    <w:p w14:paraId="4BC8D39F" w14:textId="77777777" w:rsidR="0084724F" w:rsidRPr="00431E7D" w:rsidRDefault="0084724F" w:rsidP="0084724F">
      <w:pPr>
        <w:spacing w:line="276" w:lineRule="auto"/>
        <w:ind w:left="540"/>
        <w:jc w:val="both"/>
        <w:rPr>
          <w:rFonts w:ascii="Comic Sans MS" w:eastAsia="Calibri" w:hAnsi="Comic Sans MS" w:cs="Calibri"/>
          <w:b/>
        </w:rPr>
      </w:pPr>
    </w:p>
    <w:p w14:paraId="726B6130" w14:textId="77777777" w:rsidR="0084724F" w:rsidRPr="00431E7D" w:rsidRDefault="0084724F" w:rsidP="0084724F">
      <w:pPr>
        <w:spacing w:line="276" w:lineRule="auto"/>
        <w:ind w:left="540"/>
        <w:jc w:val="both"/>
        <w:rPr>
          <w:rFonts w:ascii="Comic Sans MS" w:eastAsia="Calibri" w:hAnsi="Comic Sans MS" w:cs="Calibri"/>
          <w:b/>
        </w:rPr>
      </w:pPr>
    </w:p>
    <w:p w14:paraId="1C7C53E5" w14:textId="77777777" w:rsidR="0084724F" w:rsidRPr="00431E7D" w:rsidRDefault="0084724F" w:rsidP="0084724F">
      <w:pPr>
        <w:spacing w:line="276" w:lineRule="auto"/>
        <w:ind w:left="540"/>
        <w:jc w:val="both"/>
        <w:rPr>
          <w:rFonts w:ascii="Comic Sans MS" w:eastAsia="Calibri" w:hAnsi="Comic Sans MS" w:cs="Calibri"/>
          <w:b/>
        </w:rPr>
      </w:pPr>
    </w:p>
    <w:p w14:paraId="5BB29700" w14:textId="77777777" w:rsidR="00CE73B2" w:rsidRPr="00431E7D" w:rsidRDefault="00CE73B2" w:rsidP="0084724F">
      <w:pPr>
        <w:spacing w:line="276" w:lineRule="auto"/>
        <w:jc w:val="both"/>
        <w:rPr>
          <w:rFonts w:ascii="Comic Sans MS" w:eastAsia="Calibri" w:hAnsi="Comic Sans MS" w:cs="Calibri"/>
          <w:b/>
        </w:rPr>
      </w:pPr>
    </w:p>
    <w:p w14:paraId="5F35B854" w14:textId="5D1F9B78"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 xml:space="preserve">Our Setting </w:t>
      </w:r>
      <w:r w:rsidR="00CE73B2" w:rsidRPr="00431E7D">
        <w:rPr>
          <w:rFonts w:ascii="Comic Sans MS" w:eastAsia="Calibri" w:hAnsi="Comic Sans MS" w:cs="Calibri"/>
          <w:b/>
        </w:rPr>
        <w:t>w</w:t>
      </w:r>
      <w:r w:rsidRPr="00431E7D">
        <w:rPr>
          <w:rFonts w:ascii="Comic Sans MS" w:eastAsia="Calibri" w:hAnsi="Comic Sans MS" w:cs="Calibri"/>
          <w:b/>
        </w:rPr>
        <w:t>ill;</w:t>
      </w:r>
    </w:p>
    <w:p w14:paraId="2AED48A8" w14:textId="77777777" w:rsidR="0084724F" w:rsidRPr="00431E7D" w:rsidRDefault="0084724F" w:rsidP="0084724F">
      <w:pPr>
        <w:numPr>
          <w:ilvl w:val="0"/>
          <w:numId w:val="1"/>
        </w:numPr>
        <w:spacing w:after="0" w:line="276" w:lineRule="auto"/>
        <w:jc w:val="both"/>
        <w:rPr>
          <w:rFonts w:ascii="Comic Sans MS" w:eastAsia="Calibri" w:hAnsi="Comic Sans MS" w:cs="Calibri"/>
          <w:b/>
        </w:rPr>
      </w:pPr>
      <w:r w:rsidRPr="00431E7D">
        <w:rPr>
          <w:rFonts w:ascii="Comic Sans MS" w:eastAsia="Calibri" w:hAnsi="Comic Sans MS" w:cs="Calibri"/>
        </w:rPr>
        <w:t>Aim to have a DP on site when the setting is open (to be able to access relevant records and take the necessary action)</w:t>
      </w:r>
    </w:p>
    <w:p w14:paraId="6C091C36" w14:textId="4C79054F" w:rsidR="0084724F" w:rsidRPr="00431E7D" w:rsidRDefault="0084724F" w:rsidP="0084724F">
      <w:pPr>
        <w:numPr>
          <w:ilvl w:val="0"/>
          <w:numId w:val="1"/>
        </w:numPr>
        <w:spacing w:after="120" w:line="276" w:lineRule="auto"/>
        <w:jc w:val="both"/>
        <w:rPr>
          <w:rFonts w:ascii="Comic Sans MS" w:eastAsia="Calibri" w:hAnsi="Comic Sans MS" w:cs="Calibri"/>
        </w:rPr>
      </w:pPr>
      <w:r w:rsidRPr="00431E7D">
        <w:rPr>
          <w:rFonts w:ascii="Comic Sans MS" w:eastAsia="Calibri" w:hAnsi="Comic Sans MS" w:cs="Calibri"/>
        </w:rPr>
        <w:t>Ensure there are contingency arrangements should the DP not be available</w:t>
      </w:r>
      <w:r w:rsidR="00CE73B2" w:rsidRPr="00431E7D">
        <w:rPr>
          <w:rFonts w:ascii="Comic Sans MS" w:eastAsia="Calibri" w:hAnsi="Comic Sans MS" w:cs="Calibri"/>
        </w:rPr>
        <w:t xml:space="preserve">. Sue will be available on 07570800418 in an emergency or via email </w:t>
      </w:r>
      <w:hyperlink r:id="rId7" w:history="1">
        <w:r w:rsidR="00CE73B2" w:rsidRPr="00431E7D">
          <w:rPr>
            <w:rStyle w:val="Hyperlink"/>
            <w:rFonts w:ascii="Comic Sans MS" w:eastAsia="Calibri" w:hAnsi="Comic Sans MS" w:cs="Calibri"/>
          </w:rPr>
          <w:t>office@stmichaelspreschool.org.uk</w:t>
        </w:r>
      </w:hyperlink>
      <w:r w:rsidR="00CE73B2" w:rsidRPr="00431E7D">
        <w:rPr>
          <w:rFonts w:ascii="Comic Sans MS" w:eastAsia="Calibri" w:hAnsi="Comic Sans MS" w:cs="Calibri"/>
        </w:rPr>
        <w:t xml:space="preserve"> or </w:t>
      </w:r>
      <w:hyperlink r:id="rId8" w:history="1">
        <w:r w:rsidR="00115480" w:rsidRPr="00431E7D">
          <w:rPr>
            <w:rStyle w:val="Hyperlink"/>
            <w:rFonts w:ascii="Comic Sans MS" w:eastAsia="Calibri" w:hAnsi="Comic Sans MS" w:cs="Calibri"/>
          </w:rPr>
          <w:t>suewillner@hotmail.co.uk</w:t>
        </w:r>
      </w:hyperlink>
      <w:r w:rsidR="00115480" w:rsidRPr="00431E7D">
        <w:rPr>
          <w:rFonts w:ascii="Comic Sans MS" w:eastAsia="Calibri" w:hAnsi="Comic Sans MS" w:cs="Calibri"/>
        </w:rPr>
        <w:t xml:space="preserve"> </w:t>
      </w:r>
    </w:p>
    <w:p w14:paraId="348C32E3" w14:textId="0960E938" w:rsidR="0084724F" w:rsidRPr="00431E7D" w:rsidRDefault="0084724F" w:rsidP="0084724F">
      <w:pPr>
        <w:numPr>
          <w:ilvl w:val="0"/>
          <w:numId w:val="1"/>
        </w:numPr>
        <w:spacing w:after="120" w:line="276" w:lineRule="auto"/>
        <w:jc w:val="both"/>
        <w:rPr>
          <w:rFonts w:ascii="Comic Sans MS" w:eastAsia="Calibri" w:hAnsi="Comic Sans MS" w:cs="Calibri"/>
        </w:rPr>
      </w:pPr>
      <w:r w:rsidRPr="00431E7D">
        <w:rPr>
          <w:rFonts w:ascii="Comic Sans MS" w:eastAsia="Calibri" w:hAnsi="Comic Sans MS" w:cs="Calibri"/>
        </w:rPr>
        <w:t>Ensure all staff know who the DP is on a daily basis</w:t>
      </w:r>
    </w:p>
    <w:p w14:paraId="0188FE45" w14:textId="51FA05DE" w:rsidR="0084724F" w:rsidRPr="00431E7D" w:rsidRDefault="0084724F" w:rsidP="0084724F">
      <w:pPr>
        <w:numPr>
          <w:ilvl w:val="0"/>
          <w:numId w:val="1"/>
        </w:numPr>
        <w:autoSpaceDE w:val="0"/>
        <w:autoSpaceDN w:val="0"/>
        <w:adjustRightInd w:val="0"/>
        <w:spacing w:after="0" w:line="276" w:lineRule="auto"/>
        <w:jc w:val="both"/>
        <w:rPr>
          <w:rFonts w:ascii="Comic Sans MS" w:eastAsia="Times New Roman" w:hAnsi="Comic Sans MS" w:cs="Calibri"/>
          <w:lang w:eastAsia="en-GB"/>
        </w:rPr>
      </w:pPr>
      <w:r w:rsidRPr="00431E7D">
        <w:rPr>
          <w:rFonts w:ascii="Comic Sans MS" w:eastAsia="Times New Roman" w:hAnsi="Comic Sans MS" w:cs="Calibri"/>
          <w:lang w:eastAsia="en-GB"/>
        </w:rPr>
        <w:t>Ensure that the DP knows how to contact Children’s Social Care and the Early Help Hub.</w:t>
      </w:r>
    </w:p>
    <w:p w14:paraId="7FBFF734" w14:textId="1B591699" w:rsidR="00115480" w:rsidRPr="00431E7D" w:rsidRDefault="00115480" w:rsidP="00115480">
      <w:pPr>
        <w:autoSpaceDE w:val="0"/>
        <w:autoSpaceDN w:val="0"/>
        <w:adjustRightInd w:val="0"/>
        <w:spacing w:after="0" w:line="276" w:lineRule="auto"/>
        <w:ind w:left="540"/>
        <w:jc w:val="both"/>
        <w:rPr>
          <w:rFonts w:ascii="Comic Sans MS" w:eastAsia="Times New Roman" w:hAnsi="Comic Sans MS" w:cs="Calibri"/>
          <w:lang w:eastAsia="en-GB"/>
        </w:rPr>
      </w:pPr>
      <w:r w:rsidRPr="00431E7D">
        <w:rPr>
          <w:rFonts w:ascii="Comic Sans MS" w:hAnsi="Comic Sans MS" w:cs="Arial"/>
          <w:color w:val="333333"/>
          <w:highlight w:val="lightGray"/>
          <w:shd w:val="clear" w:color="auto" w:fill="FFFFFF"/>
        </w:rPr>
        <w:lastRenderedPageBreak/>
        <w:t>Duty Social Worker on 01733 864180</w:t>
      </w:r>
      <w:r w:rsidRPr="00431E7D">
        <w:rPr>
          <w:rFonts w:ascii="Comic Sans MS" w:hAnsi="Comic Sans MS" w:cs="Arial"/>
          <w:color w:val="333333"/>
          <w:shd w:val="clear" w:color="auto" w:fill="FFFFFF"/>
        </w:rPr>
        <w:t xml:space="preserve"> and/or alternatively contact the police</w:t>
      </w:r>
      <w:r w:rsidR="0059704D" w:rsidRPr="00431E7D">
        <w:rPr>
          <w:rFonts w:ascii="Comic Sans MS" w:hAnsi="Comic Sans MS" w:cs="Arial"/>
          <w:color w:val="333333"/>
          <w:shd w:val="clear" w:color="auto" w:fill="FFFFFF"/>
        </w:rPr>
        <w:t xml:space="preserve">. Out of hours </w:t>
      </w:r>
      <w:r w:rsidR="0059704D" w:rsidRPr="00431E7D">
        <w:rPr>
          <w:rStyle w:val="Strong"/>
          <w:rFonts w:ascii="Comic Sans MS" w:hAnsi="Comic Sans MS"/>
          <w:color w:val="616161"/>
          <w:sz w:val="29"/>
          <w:szCs w:val="29"/>
          <w:bdr w:val="none" w:sz="0" w:space="0" w:color="auto" w:frame="1"/>
          <w:shd w:val="clear" w:color="auto" w:fill="F7F7F7"/>
        </w:rPr>
        <w:t>01733 234724</w:t>
      </w:r>
      <w:r w:rsidR="0059704D" w:rsidRPr="00431E7D">
        <w:rPr>
          <w:rFonts w:ascii="Comic Sans MS" w:hAnsi="Comic Sans MS"/>
          <w:color w:val="616161"/>
          <w:sz w:val="29"/>
          <w:szCs w:val="29"/>
          <w:shd w:val="clear" w:color="auto" w:fill="F7F7F7"/>
        </w:rPr>
        <w:t>.</w:t>
      </w:r>
    </w:p>
    <w:p w14:paraId="7F8F3B55" w14:textId="77777777" w:rsidR="0084724F" w:rsidRPr="00431E7D" w:rsidRDefault="0084724F" w:rsidP="0084724F">
      <w:pPr>
        <w:autoSpaceDE w:val="0"/>
        <w:autoSpaceDN w:val="0"/>
        <w:adjustRightInd w:val="0"/>
        <w:spacing w:after="0" w:line="276" w:lineRule="auto"/>
        <w:jc w:val="both"/>
        <w:rPr>
          <w:rFonts w:ascii="Comic Sans MS" w:eastAsia="Times New Roman" w:hAnsi="Comic Sans MS" w:cs="Calibri"/>
          <w:lang w:eastAsia="en-GB"/>
        </w:rPr>
      </w:pPr>
    </w:p>
    <w:p w14:paraId="34E43AC5" w14:textId="77777777" w:rsidR="0084724F" w:rsidRPr="00431E7D" w:rsidRDefault="0084724F" w:rsidP="0084724F">
      <w:pPr>
        <w:autoSpaceDE w:val="0"/>
        <w:autoSpaceDN w:val="0"/>
        <w:adjustRightInd w:val="0"/>
        <w:spacing w:after="0" w:line="276" w:lineRule="auto"/>
        <w:jc w:val="both"/>
        <w:rPr>
          <w:rFonts w:ascii="Comic Sans MS" w:eastAsia="Times New Roman" w:hAnsi="Comic Sans MS" w:cs="Calibri"/>
          <w:lang w:eastAsia="en-GB"/>
        </w:rPr>
      </w:pPr>
      <w:r w:rsidRPr="00431E7D">
        <w:rPr>
          <w:rFonts w:ascii="Comic Sans MS" w:eastAsia="Times New Roman" w:hAnsi="Comic Sans MS" w:cs="Calibri"/>
          <w:lang w:eastAsia="en-GB"/>
        </w:rPr>
        <w:t xml:space="preserve">DP training is unlikely to take place during the period COVID-19 measures are in place, therefore a DP who has been trained will continue to be classed as trained even if they miss their refresher training. </w:t>
      </w:r>
    </w:p>
    <w:p w14:paraId="32AF6591" w14:textId="77777777" w:rsidR="0084724F" w:rsidRPr="00431E7D" w:rsidRDefault="0084724F" w:rsidP="0084724F">
      <w:pPr>
        <w:autoSpaceDE w:val="0"/>
        <w:autoSpaceDN w:val="0"/>
        <w:adjustRightInd w:val="0"/>
        <w:spacing w:after="0" w:line="276" w:lineRule="auto"/>
        <w:jc w:val="both"/>
        <w:rPr>
          <w:rFonts w:ascii="Comic Sans MS" w:eastAsia="Times New Roman" w:hAnsi="Comic Sans MS" w:cs="Calibri"/>
          <w:b/>
          <w:lang w:eastAsia="en-GB"/>
        </w:rPr>
      </w:pPr>
    </w:p>
    <w:p w14:paraId="0DD848E4" w14:textId="77777777"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Identifying Vulnerability</w:t>
      </w:r>
    </w:p>
    <w:p w14:paraId="3D7104CE"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We have put in place specific safeguarding arrangements in respect of the following groups:</w:t>
      </w:r>
    </w:p>
    <w:p w14:paraId="33D23298" w14:textId="356711DD"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Children in Care – </w:t>
      </w:r>
      <w:r w:rsidR="00257B67" w:rsidRPr="00431E7D">
        <w:rPr>
          <w:rFonts w:ascii="Comic Sans MS" w:eastAsia="Calibri" w:hAnsi="Comic Sans MS" w:cs="Calibri"/>
        </w:rPr>
        <w:t>In the event of a child in care being on the settings role we will ensure that a safe place in our setting or another setting is available to them. Alternatively, we will contact the social worker and agree an agreeable course of action.</w:t>
      </w:r>
    </w:p>
    <w:p w14:paraId="21EBD04E" w14:textId="76A164C2"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Previous Children in Care– </w:t>
      </w:r>
      <w:r w:rsidR="00257B67" w:rsidRPr="00431E7D">
        <w:rPr>
          <w:rFonts w:ascii="Comic Sans MS" w:eastAsia="Calibri" w:hAnsi="Comic Sans MS" w:cs="Calibri"/>
        </w:rPr>
        <w:t>As above.</w:t>
      </w:r>
    </w:p>
    <w:p w14:paraId="6EA30711" w14:textId="5EF7391F"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Children subject to a child protection plan – </w:t>
      </w:r>
      <w:r w:rsidR="00257B67" w:rsidRPr="00431E7D">
        <w:rPr>
          <w:rFonts w:ascii="Comic Sans MS" w:eastAsia="Calibri" w:hAnsi="Comic Sans MS" w:cs="Calibri"/>
        </w:rPr>
        <w:t>As above</w:t>
      </w:r>
    </w:p>
    <w:p w14:paraId="7F5302FE" w14:textId="2CF299F7"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Children who have, or have previously had, a social worker. There is an expectation that children with a social worker </w:t>
      </w:r>
      <w:r w:rsidRPr="00431E7D">
        <w:rPr>
          <w:rFonts w:ascii="Comic Sans MS" w:eastAsia="Calibri" w:hAnsi="Comic Sans MS" w:cs="Calibri"/>
          <w:b/>
          <w:bCs/>
        </w:rPr>
        <w:t>must</w:t>
      </w:r>
      <w:r w:rsidRPr="00431E7D">
        <w:rPr>
          <w:rFonts w:ascii="Comic Sans MS" w:eastAsia="Calibri" w:hAnsi="Comic Sans MS" w:cs="Calibri"/>
        </w:rPr>
        <w:t xml:space="preserve"> attend the setting (or another setting by arrangement), unless in consultation with the child’s social worker and family it is agreed this is not in the best interests of the child.</w:t>
      </w:r>
    </w:p>
    <w:p w14:paraId="2EA6D92A" w14:textId="6719FE65"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Children with an Education, Health and Care Plan (EHCP) – </w:t>
      </w:r>
      <w:r w:rsidR="00257B67" w:rsidRPr="00431E7D">
        <w:rPr>
          <w:rFonts w:ascii="Comic Sans MS" w:eastAsia="Calibri" w:hAnsi="Comic Sans MS" w:cs="Calibri"/>
        </w:rPr>
        <w:t xml:space="preserve">If children with an EHCP can be safely cared for at home this is deemed to be the safest place for them. However, the setting will make appropriate arrangements to support the child and their family in the home learning environment. </w:t>
      </w:r>
    </w:p>
    <w:p w14:paraId="51E5E2B8" w14:textId="7F899059" w:rsidR="0084724F" w:rsidRPr="00431E7D" w:rsidRDefault="0084724F"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Children on the edge of Social Care involvement or pending allocation of a social worker – Where required these children will be offered a place at setting (or another setting by arrangement).</w:t>
      </w:r>
      <w:r w:rsidR="00257B67" w:rsidRPr="00431E7D">
        <w:rPr>
          <w:rFonts w:ascii="Comic Sans MS" w:eastAsia="Calibri" w:hAnsi="Comic Sans MS" w:cs="Calibri"/>
        </w:rPr>
        <w:t xml:space="preserve"> The setting will make care and well-being calls to families which would benefit from this service.</w:t>
      </w:r>
    </w:p>
    <w:p w14:paraId="7B378B1A" w14:textId="1B65A5D0" w:rsidR="0084724F" w:rsidRPr="00431E7D" w:rsidRDefault="002C4DEB"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Any o</w:t>
      </w:r>
      <w:r w:rsidR="0084724F" w:rsidRPr="00431E7D">
        <w:rPr>
          <w:rFonts w:ascii="Comic Sans MS" w:eastAsia="Calibri" w:hAnsi="Comic Sans MS" w:cs="Calibri"/>
        </w:rPr>
        <w:t>ther children the setting considers vulnerable</w:t>
      </w:r>
      <w:r w:rsidRPr="00431E7D">
        <w:rPr>
          <w:rFonts w:ascii="Comic Sans MS" w:eastAsia="Calibri" w:hAnsi="Comic Sans MS" w:cs="Calibri"/>
        </w:rPr>
        <w:t xml:space="preserve"> will </w:t>
      </w:r>
      <w:r w:rsidR="0084724F" w:rsidRPr="00431E7D">
        <w:rPr>
          <w:rFonts w:ascii="Comic Sans MS" w:eastAsia="Calibri" w:hAnsi="Comic Sans MS" w:cs="Calibri"/>
        </w:rPr>
        <w:t>be added to this group in response to concerns raised with the DP. These children can be offered care at the setting</w:t>
      </w:r>
      <w:r w:rsidRPr="00431E7D">
        <w:rPr>
          <w:rFonts w:ascii="Comic Sans MS" w:eastAsia="Calibri" w:hAnsi="Comic Sans MS" w:cs="Calibri"/>
        </w:rPr>
        <w:t>, or an alternative provision</w:t>
      </w:r>
      <w:r w:rsidR="0084724F" w:rsidRPr="00431E7D">
        <w:rPr>
          <w:rFonts w:ascii="Comic Sans MS" w:eastAsia="Calibri" w:hAnsi="Comic Sans MS" w:cs="Calibri"/>
        </w:rPr>
        <w:t xml:space="preserve"> if required.</w:t>
      </w:r>
    </w:p>
    <w:p w14:paraId="2596E026" w14:textId="77777777" w:rsidR="002C4DEB" w:rsidRPr="00431E7D" w:rsidRDefault="002C4DEB" w:rsidP="002C4DEB">
      <w:pPr>
        <w:spacing w:line="276" w:lineRule="auto"/>
        <w:ind w:left="720"/>
        <w:contextualSpacing/>
        <w:jc w:val="both"/>
        <w:rPr>
          <w:rFonts w:ascii="Comic Sans MS" w:eastAsia="Calibri" w:hAnsi="Comic Sans MS" w:cs="Calibri"/>
        </w:rPr>
      </w:pPr>
    </w:p>
    <w:p w14:paraId="1CE0519E" w14:textId="6E4BD38A"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Each of the above children</w:t>
      </w:r>
      <w:r w:rsidR="002C4DEB" w:rsidRPr="00431E7D">
        <w:rPr>
          <w:rFonts w:ascii="Comic Sans MS" w:eastAsia="Calibri" w:hAnsi="Comic Sans MS" w:cs="Calibri"/>
        </w:rPr>
        <w:t xml:space="preserve"> will have</w:t>
      </w:r>
      <w:r w:rsidRPr="00431E7D">
        <w:rPr>
          <w:rFonts w:ascii="Comic Sans MS" w:eastAsia="Calibri" w:hAnsi="Comic Sans MS" w:cs="Calibri"/>
        </w:rPr>
        <w:t xml:space="preserve"> an individual plan which </w:t>
      </w:r>
      <w:r w:rsidR="002C4DEB" w:rsidRPr="00431E7D">
        <w:rPr>
          <w:rFonts w:ascii="Comic Sans MS" w:eastAsia="Calibri" w:hAnsi="Comic Sans MS" w:cs="Calibri"/>
        </w:rPr>
        <w:t>will be</w:t>
      </w:r>
      <w:r w:rsidRPr="00431E7D">
        <w:rPr>
          <w:rFonts w:ascii="Comic Sans MS" w:eastAsia="Calibri" w:hAnsi="Comic Sans MS" w:cs="Calibri"/>
        </w:rPr>
        <w:t xml:space="preserve"> shared with other agencies involved in their care. </w:t>
      </w:r>
    </w:p>
    <w:p w14:paraId="1851F0DB"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In addition, the following groups have specific arrangements around contact and support from the setting.</w:t>
      </w:r>
    </w:p>
    <w:p w14:paraId="434C1852" w14:textId="5C9267CE" w:rsidR="002C4DEB" w:rsidRPr="00431E7D" w:rsidRDefault="002C4DEB" w:rsidP="0084724F">
      <w:pPr>
        <w:numPr>
          <w:ilvl w:val="0"/>
          <w:numId w:val="5"/>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 Children at home. –</w:t>
      </w:r>
    </w:p>
    <w:p w14:paraId="3CB5ADF0" w14:textId="116AE8E3" w:rsidR="00DA1092" w:rsidRPr="00431E7D" w:rsidRDefault="002C4DEB" w:rsidP="00DA1092">
      <w:pPr>
        <w:pStyle w:val="ListParagraph"/>
        <w:numPr>
          <w:ilvl w:val="0"/>
          <w:numId w:val="9"/>
        </w:numPr>
        <w:spacing w:line="276" w:lineRule="auto"/>
        <w:jc w:val="both"/>
        <w:rPr>
          <w:rFonts w:ascii="Comic Sans MS" w:eastAsia="Calibri" w:hAnsi="Comic Sans MS" w:cs="Calibri"/>
        </w:rPr>
      </w:pPr>
      <w:r w:rsidRPr="00431E7D">
        <w:rPr>
          <w:rFonts w:ascii="Comic Sans MS" w:eastAsia="Calibri" w:hAnsi="Comic Sans MS" w:cs="Calibri"/>
        </w:rPr>
        <w:t>The settings management team will contact families via email</w:t>
      </w:r>
      <w:r w:rsidR="00196524" w:rsidRPr="00431E7D">
        <w:rPr>
          <w:rFonts w:ascii="Comic Sans MS" w:eastAsia="Calibri" w:hAnsi="Comic Sans MS" w:cs="Calibri"/>
        </w:rPr>
        <w:t>, Tapestry, Facebook</w:t>
      </w:r>
      <w:r w:rsidRPr="00431E7D">
        <w:rPr>
          <w:rFonts w:ascii="Comic Sans MS" w:eastAsia="Calibri" w:hAnsi="Comic Sans MS" w:cs="Calibri"/>
        </w:rPr>
        <w:t xml:space="preserve"> or telephone in order to touch base at 2 weekly intervals commencing Friday 3</w:t>
      </w:r>
      <w:r w:rsidRPr="00431E7D">
        <w:rPr>
          <w:rFonts w:ascii="Comic Sans MS" w:eastAsia="Calibri" w:hAnsi="Comic Sans MS" w:cs="Calibri"/>
          <w:vertAlign w:val="superscript"/>
        </w:rPr>
        <w:t>rd</w:t>
      </w:r>
      <w:r w:rsidRPr="00431E7D">
        <w:rPr>
          <w:rFonts w:ascii="Comic Sans MS" w:eastAsia="Calibri" w:hAnsi="Comic Sans MS" w:cs="Calibri"/>
        </w:rPr>
        <w:t xml:space="preserve"> April. Vulnerable families will continue to receive contact during any holiday periods. Any concerns will be acted upon in accordance with safeguarding requirements. </w:t>
      </w:r>
    </w:p>
    <w:p w14:paraId="10C18B3A" w14:textId="7DE9A932" w:rsidR="002C4DEB" w:rsidRPr="00431E7D" w:rsidRDefault="002C4DEB" w:rsidP="002C4DEB">
      <w:pPr>
        <w:pStyle w:val="ListParagraph"/>
        <w:numPr>
          <w:ilvl w:val="0"/>
          <w:numId w:val="9"/>
        </w:numPr>
        <w:spacing w:line="276" w:lineRule="auto"/>
        <w:jc w:val="both"/>
        <w:rPr>
          <w:rFonts w:ascii="Comic Sans MS" w:eastAsia="Calibri" w:hAnsi="Comic Sans MS" w:cs="Calibri"/>
        </w:rPr>
      </w:pPr>
      <w:r w:rsidRPr="00431E7D">
        <w:rPr>
          <w:rFonts w:ascii="Comic Sans MS" w:eastAsia="Calibri" w:hAnsi="Comic Sans MS" w:cs="Calibri"/>
        </w:rPr>
        <w:t xml:space="preserve">The setting will make contact with parents and their children via social media or email in order to support our families during this stressful time. </w:t>
      </w:r>
    </w:p>
    <w:p w14:paraId="54C42D59" w14:textId="2A91D7B2" w:rsidR="002C4DEB" w:rsidRPr="00431E7D" w:rsidRDefault="002C4DEB" w:rsidP="002C4DEB">
      <w:pPr>
        <w:pStyle w:val="ListParagraph"/>
        <w:numPr>
          <w:ilvl w:val="0"/>
          <w:numId w:val="9"/>
        </w:numPr>
        <w:spacing w:line="276" w:lineRule="auto"/>
        <w:jc w:val="both"/>
        <w:rPr>
          <w:rFonts w:ascii="Comic Sans MS" w:eastAsia="Calibri" w:hAnsi="Comic Sans MS" w:cs="Calibri"/>
        </w:rPr>
      </w:pPr>
      <w:r w:rsidRPr="00431E7D">
        <w:rPr>
          <w:rFonts w:ascii="Comic Sans MS" w:eastAsia="Calibri" w:hAnsi="Comic Sans MS" w:cs="Calibri"/>
        </w:rPr>
        <w:lastRenderedPageBreak/>
        <w:t>Management can be contacted via the pre-school mobile 0746</w:t>
      </w:r>
      <w:r w:rsidR="00C24BBC" w:rsidRPr="00431E7D">
        <w:rPr>
          <w:rFonts w:ascii="Comic Sans MS" w:eastAsia="Calibri" w:hAnsi="Comic Sans MS" w:cs="Calibri"/>
        </w:rPr>
        <w:t xml:space="preserve">8242720 or email, </w:t>
      </w:r>
      <w:hyperlink r:id="rId9" w:history="1">
        <w:r w:rsidR="00C24BBC" w:rsidRPr="00431E7D">
          <w:rPr>
            <w:rStyle w:val="Hyperlink"/>
            <w:rFonts w:ascii="Comic Sans MS" w:eastAsia="Calibri" w:hAnsi="Comic Sans MS" w:cs="Calibri"/>
          </w:rPr>
          <w:t>office@stmichaelspreschool.org.uk</w:t>
        </w:r>
      </w:hyperlink>
      <w:r w:rsidR="00C24BBC" w:rsidRPr="00431E7D">
        <w:rPr>
          <w:rFonts w:ascii="Comic Sans MS" w:eastAsia="Calibri" w:hAnsi="Comic Sans MS" w:cs="Calibri"/>
        </w:rPr>
        <w:t xml:space="preserve">. Tapestry and Facebook will continue to be available to parents. </w:t>
      </w:r>
    </w:p>
    <w:p w14:paraId="23017FD2" w14:textId="080CCE2A" w:rsidR="0084724F" w:rsidRPr="00431E7D" w:rsidRDefault="0084724F" w:rsidP="00C24BBC">
      <w:p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 </w:t>
      </w:r>
      <w:r w:rsidR="00C24BBC" w:rsidRPr="00431E7D">
        <w:rPr>
          <w:rFonts w:ascii="Comic Sans MS" w:eastAsia="Calibri" w:hAnsi="Comic Sans MS" w:cs="Calibri"/>
        </w:rPr>
        <w:t xml:space="preserve">The above provision will be reviewed on a weekly basis based on contact from individuals, professionals and identified needs. </w:t>
      </w:r>
    </w:p>
    <w:p w14:paraId="6E4DE36B" w14:textId="3D1A689F" w:rsidR="00DA1092" w:rsidRPr="00431E7D" w:rsidRDefault="00DA1092" w:rsidP="00C24BBC">
      <w:pPr>
        <w:spacing w:line="276" w:lineRule="auto"/>
        <w:contextualSpacing/>
        <w:jc w:val="both"/>
        <w:rPr>
          <w:rFonts w:ascii="Comic Sans MS" w:eastAsia="Calibri" w:hAnsi="Comic Sans MS" w:cs="Calibri"/>
        </w:rPr>
      </w:pPr>
    </w:p>
    <w:p w14:paraId="392C7334" w14:textId="4841A35F" w:rsidR="00DA1092" w:rsidRPr="00431E7D" w:rsidRDefault="00DA1092" w:rsidP="00C24BBC">
      <w:pPr>
        <w:spacing w:line="276" w:lineRule="auto"/>
        <w:contextualSpacing/>
        <w:jc w:val="both"/>
        <w:rPr>
          <w:rFonts w:ascii="Comic Sans MS" w:eastAsia="Calibri" w:hAnsi="Comic Sans MS" w:cs="Calibri"/>
          <w:color w:val="00B050"/>
        </w:rPr>
      </w:pPr>
      <w:r w:rsidRPr="00431E7D">
        <w:rPr>
          <w:rFonts w:ascii="Comic Sans MS" w:eastAsia="Calibri" w:hAnsi="Comic Sans MS" w:cs="Calibri"/>
          <w:color w:val="7030A0"/>
        </w:rPr>
        <w:t>September 2020 the setting re-opened and all the children on our books have returned apart from those that no longer wish to access early years education.</w:t>
      </w:r>
      <w:r w:rsidR="00C47AB9" w:rsidRPr="00431E7D">
        <w:rPr>
          <w:rFonts w:ascii="Comic Sans MS" w:eastAsia="Calibri" w:hAnsi="Comic Sans MS" w:cs="Calibri"/>
          <w:color w:val="7030A0"/>
        </w:rPr>
        <w:t xml:space="preserve"> </w:t>
      </w:r>
      <w:r w:rsidR="00C47AB9" w:rsidRPr="00431E7D">
        <w:rPr>
          <w:rFonts w:ascii="Comic Sans MS" w:eastAsia="Calibri" w:hAnsi="Comic Sans MS" w:cs="Calibri"/>
          <w:color w:val="002060"/>
        </w:rPr>
        <w:t>JAN 21 – THE GOVERNMENT HAVE SENT THE MESSAGE OUT THAT IF YOU CAN STAY AT HOME YOU SHOULD STAY AT HOME. If you want to help save lives please care for your child at home</w:t>
      </w:r>
      <w:r w:rsidR="0059704D" w:rsidRPr="00431E7D">
        <w:rPr>
          <w:rFonts w:ascii="Comic Sans MS" w:eastAsia="Calibri" w:hAnsi="Comic Sans MS" w:cs="Calibri"/>
          <w:color w:val="002060"/>
        </w:rPr>
        <w:t xml:space="preserve">. </w:t>
      </w:r>
      <w:r w:rsidR="0059704D" w:rsidRPr="00431E7D">
        <w:rPr>
          <w:rFonts w:ascii="Comic Sans MS" w:eastAsia="Calibri" w:hAnsi="Comic Sans MS" w:cs="Calibri"/>
          <w:color w:val="00B050"/>
        </w:rPr>
        <w:t>March 8</w:t>
      </w:r>
      <w:r w:rsidR="0059704D" w:rsidRPr="00431E7D">
        <w:rPr>
          <w:rFonts w:ascii="Comic Sans MS" w:eastAsia="Calibri" w:hAnsi="Comic Sans MS" w:cs="Calibri"/>
          <w:color w:val="00B050"/>
          <w:vertAlign w:val="superscript"/>
        </w:rPr>
        <w:t>th</w:t>
      </w:r>
      <w:r w:rsidR="0059704D" w:rsidRPr="00431E7D">
        <w:rPr>
          <w:rFonts w:ascii="Comic Sans MS" w:eastAsia="Calibri" w:hAnsi="Comic Sans MS" w:cs="Calibri"/>
          <w:color w:val="00B050"/>
        </w:rPr>
        <w:t xml:space="preserve"> re-opened to all. </w:t>
      </w:r>
    </w:p>
    <w:p w14:paraId="26C7C7C6" w14:textId="77777777" w:rsidR="00C24BBC" w:rsidRPr="00431E7D" w:rsidRDefault="00C24BBC" w:rsidP="0084724F">
      <w:pPr>
        <w:spacing w:line="276" w:lineRule="auto"/>
        <w:jc w:val="both"/>
        <w:rPr>
          <w:rFonts w:ascii="Comic Sans MS" w:eastAsia="Calibri" w:hAnsi="Comic Sans MS" w:cs="Calibri"/>
        </w:rPr>
      </w:pPr>
    </w:p>
    <w:p w14:paraId="61EED6B5" w14:textId="6984CD60"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Holiday arrangements</w:t>
      </w:r>
    </w:p>
    <w:p w14:paraId="5FAFA1D6" w14:textId="77777777"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Attendance</w:t>
      </w:r>
    </w:p>
    <w:p w14:paraId="6FE07BC3" w14:textId="2540EBD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 xml:space="preserve">The setting is following the </w:t>
      </w:r>
      <w:hyperlink r:id="rId10" w:history="1">
        <w:r w:rsidRPr="00431E7D">
          <w:rPr>
            <w:rFonts w:ascii="Comic Sans MS" w:eastAsia="Calibri" w:hAnsi="Comic Sans MS" w:cs="Calibri"/>
            <w:u w:val="single"/>
          </w:rPr>
          <w:t>attendance guidance issued by government</w:t>
        </w:r>
      </w:hyperlink>
      <w:r w:rsidRPr="00431E7D">
        <w:rPr>
          <w:rFonts w:ascii="Comic Sans MS" w:eastAsia="Calibri" w:hAnsi="Comic Sans MS" w:cs="Calibri"/>
        </w:rPr>
        <w:t xml:space="preserve">. Where a child is expected and does not arrive the setting will follow their attendance procedure and make contact with the family. If contact is not possible by 9:30am the DP must be informed. The DP will attempt a range of methods to contact the parent (Skype, FaceTime, through a relative etc.) If we are unable to make contact with a family about a child about whom we have concerns after a reasonable number of </w:t>
      </w:r>
      <w:r w:rsidR="00C24BBC" w:rsidRPr="00431E7D">
        <w:rPr>
          <w:rFonts w:ascii="Comic Sans MS" w:eastAsia="Calibri" w:hAnsi="Comic Sans MS" w:cs="Calibri"/>
        </w:rPr>
        <w:t xml:space="preserve">4 </w:t>
      </w:r>
      <w:r w:rsidRPr="00431E7D">
        <w:rPr>
          <w:rFonts w:ascii="Comic Sans MS" w:eastAsia="Calibri" w:hAnsi="Comic Sans MS" w:cs="Calibri"/>
        </w:rPr>
        <w:t xml:space="preserve">attempts, </w:t>
      </w:r>
      <w:r w:rsidR="00C24BBC" w:rsidRPr="00431E7D">
        <w:rPr>
          <w:rFonts w:ascii="Comic Sans MS" w:eastAsia="Calibri" w:hAnsi="Comic Sans MS" w:cs="Calibri"/>
        </w:rPr>
        <w:t xml:space="preserve">spanning no longer than an hour, </w:t>
      </w:r>
      <w:r w:rsidRPr="00431E7D">
        <w:rPr>
          <w:rFonts w:ascii="Comic Sans MS" w:eastAsia="Calibri" w:hAnsi="Comic Sans MS" w:cs="Calibri"/>
        </w:rPr>
        <w:t xml:space="preserve">we may need to seek further advice about safe and well checks. A risk assessment will be undertaken to consider how to manage the implications of COVID-19 alongside other risks perceived to the child. The risk of COVID-19 </w:t>
      </w:r>
      <w:r w:rsidRPr="00431E7D">
        <w:rPr>
          <w:rFonts w:ascii="Comic Sans MS" w:eastAsia="Calibri" w:hAnsi="Comic Sans MS" w:cs="Calibri"/>
          <w:b/>
          <w:bCs/>
          <w:color w:val="FF0000"/>
        </w:rPr>
        <w:t>does not</w:t>
      </w:r>
      <w:r w:rsidRPr="00431E7D">
        <w:rPr>
          <w:rFonts w:ascii="Comic Sans MS" w:eastAsia="Calibri" w:hAnsi="Comic Sans MS" w:cs="Calibri"/>
          <w:color w:val="FF0000"/>
        </w:rPr>
        <w:t xml:space="preserve"> </w:t>
      </w:r>
      <w:r w:rsidRPr="00431E7D">
        <w:rPr>
          <w:rFonts w:ascii="Comic Sans MS" w:eastAsia="Calibri" w:hAnsi="Comic Sans MS" w:cs="Calibri"/>
          <w:b/>
          <w:bCs/>
          <w:color w:val="FF0000"/>
        </w:rPr>
        <w:t>override</w:t>
      </w:r>
      <w:r w:rsidRPr="00431E7D">
        <w:rPr>
          <w:rFonts w:ascii="Comic Sans MS" w:eastAsia="Calibri" w:hAnsi="Comic Sans MS" w:cs="Calibri"/>
          <w:color w:val="FF0000"/>
        </w:rPr>
        <w:t xml:space="preserve"> </w:t>
      </w:r>
      <w:r w:rsidRPr="00431E7D">
        <w:rPr>
          <w:rFonts w:ascii="Comic Sans MS" w:eastAsia="Calibri" w:hAnsi="Comic Sans MS" w:cs="Calibri"/>
        </w:rPr>
        <w:t>the duty on the setting to ensure children are safe.</w:t>
      </w:r>
    </w:p>
    <w:p w14:paraId="2CE42D38" w14:textId="48A77D55" w:rsidR="00C24BBC" w:rsidRPr="00431E7D" w:rsidRDefault="0084724F" w:rsidP="0084724F">
      <w:pPr>
        <w:keepNext/>
        <w:keepLines/>
        <w:spacing w:before="240" w:after="0" w:line="276" w:lineRule="auto"/>
        <w:jc w:val="both"/>
        <w:outlineLvl w:val="0"/>
        <w:rPr>
          <w:rFonts w:ascii="Comic Sans MS" w:eastAsia="Times New Roman" w:hAnsi="Comic Sans MS" w:cs="Calibri"/>
          <w:b/>
          <w:bCs/>
        </w:rPr>
      </w:pPr>
      <w:r w:rsidRPr="00431E7D">
        <w:rPr>
          <w:rFonts w:ascii="Comic Sans MS" w:eastAsia="Times New Roman" w:hAnsi="Comic Sans MS" w:cs="Calibri"/>
          <w:b/>
          <w:bCs/>
        </w:rPr>
        <w:t>Staff will be Aware of Increased Risk</w:t>
      </w:r>
    </w:p>
    <w:p w14:paraId="5268A229"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 xml:space="preserve">The pressures on children and their families at this time are significant. There will be heightened awareness of family pressures through being contained in a small area, </w:t>
      </w:r>
      <w:r w:rsidRPr="00431E7D">
        <w:rPr>
          <w:rFonts w:ascii="Comic Sans MS" w:eastAsia="Calibri" w:hAnsi="Comic Sans MS" w:cs="Calibri"/>
          <w:u w:val="single"/>
        </w:rPr>
        <w:t>poverty</w:t>
      </w:r>
      <w:r w:rsidRPr="00431E7D">
        <w:rPr>
          <w:rFonts w:ascii="Comic Sans MS" w:eastAsia="Calibri" w:hAnsi="Comic Sans MS" w:cs="Calibri"/>
        </w:rPr>
        <w:t xml:space="preserve"> and financial or health anxiety. Staff will be aware of the mental health of both </w:t>
      </w:r>
      <w:hyperlink r:id="rId11" w:history="1">
        <w:r w:rsidRPr="00431E7D">
          <w:rPr>
            <w:rFonts w:ascii="Comic Sans MS" w:eastAsia="Calibri" w:hAnsi="Comic Sans MS" w:cs="Calibri"/>
            <w:u w:val="single"/>
          </w:rPr>
          <w:t>children</w:t>
        </w:r>
      </w:hyperlink>
      <w:r w:rsidRPr="00431E7D">
        <w:rPr>
          <w:rFonts w:ascii="Comic Sans MS" w:eastAsia="Calibri" w:hAnsi="Comic Sans MS" w:cs="Calibri"/>
        </w:rPr>
        <w:t xml:space="preserve"> and their </w:t>
      </w:r>
      <w:hyperlink r:id="rId12" w:history="1">
        <w:r w:rsidRPr="00431E7D">
          <w:rPr>
            <w:rFonts w:ascii="Comic Sans MS" w:eastAsia="Calibri" w:hAnsi="Comic Sans MS" w:cs="Calibri"/>
            <w:u w:val="single"/>
          </w:rPr>
          <w:t>parents and carers</w:t>
        </w:r>
      </w:hyperlink>
      <w:r w:rsidRPr="00431E7D">
        <w:rPr>
          <w:rFonts w:ascii="Comic Sans MS" w:eastAsia="Calibri" w:hAnsi="Comic Sans MS" w:cs="Calibri"/>
        </w:rPr>
        <w:t>, informing the DP about any concerns.</w:t>
      </w:r>
    </w:p>
    <w:p w14:paraId="21212514" w14:textId="77777777"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Peer on Peer abuse</w:t>
      </w:r>
    </w:p>
    <w:p w14:paraId="5C2FE60E" w14:textId="77777777" w:rsid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 xml:space="preserve">We recognise the potential for abuse to occur between children, especially in the context of a setting closure or partial closure. Our staff will remain vigilant to the </w:t>
      </w:r>
      <w:hyperlink r:id="rId13" w:history="1">
        <w:r w:rsidRPr="00431E7D">
          <w:rPr>
            <w:rFonts w:ascii="Comic Sans MS" w:eastAsia="Calibri" w:hAnsi="Comic Sans MS" w:cs="Calibri"/>
            <w:u w:val="single"/>
          </w:rPr>
          <w:t>signs of peer-on-peer abuse</w:t>
        </w:r>
      </w:hyperlink>
      <w:r w:rsidRPr="00431E7D">
        <w:rPr>
          <w:rFonts w:ascii="Comic Sans MS" w:eastAsia="Calibri" w:hAnsi="Comic Sans MS" w:cs="Calibri"/>
        </w:rPr>
        <w:t xml:space="preserve">, including those between children who are not currently attending our provision. Extra care should be taken where groups have mixed age, developmental stages, are attending other settings or schools as an interim measure and similar. </w:t>
      </w:r>
      <w:r w:rsidRPr="00431E7D">
        <w:rPr>
          <w:rFonts w:ascii="Comic Sans MS" w:eastAsia="Calibri" w:hAnsi="Comic Sans MS" w:cs="Calibri"/>
          <w:color w:val="FF0000"/>
        </w:rPr>
        <w:t xml:space="preserve">When making contact with these families our staff will ask about relationships between children. </w:t>
      </w:r>
    </w:p>
    <w:p w14:paraId="027D788C" w14:textId="77777777" w:rsidR="00431E7D" w:rsidRDefault="00431E7D" w:rsidP="0084724F">
      <w:pPr>
        <w:spacing w:line="276" w:lineRule="auto"/>
        <w:jc w:val="both"/>
        <w:rPr>
          <w:rFonts w:ascii="Comic Sans MS" w:eastAsia="Calibri" w:hAnsi="Comic Sans MS" w:cs="Calibri"/>
        </w:rPr>
      </w:pPr>
    </w:p>
    <w:p w14:paraId="19DCB0FC" w14:textId="349991DC"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b/>
        </w:rPr>
        <w:t>On-line Risks</w:t>
      </w:r>
    </w:p>
    <w:p w14:paraId="427E6C1E"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 xml:space="preserve">Children may be using the internet more during this period. Staff will be aware of the signs and indicators of </w:t>
      </w:r>
      <w:hyperlink r:id="rId14" w:history="1">
        <w:r w:rsidRPr="00431E7D">
          <w:rPr>
            <w:rFonts w:ascii="Comic Sans MS" w:eastAsia="Calibri" w:hAnsi="Comic Sans MS" w:cs="Calibri"/>
            <w:u w:val="single"/>
          </w:rPr>
          <w:t>cyberbullying</w:t>
        </w:r>
      </w:hyperlink>
      <w:r w:rsidRPr="00431E7D">
        <w:rPr>
          <w:rFonts w:ascii="Comic Sans MS" w:eastAsia="Calibri" w:hAnsi="Comic Sans MS" w:cs="Calibri"/>
        </w:rPr>
        <w:t xml:space="preserve"> and </w:t>
      </w:r>
      <w:hyperlink r:id="rId15" w:history="1">
        <w:r w:rsidRPr="00431E7D">
          <w:rPr>
            <w:rFonts w:ascii="Comic Sans MS" w:eastAsia="Calibri" w:hAnsi="Comic Sans MS" w:cs="Calibri"/>
            <w:u w:val="single"/>
          </w:rPr>
          <w:t>other risks online</w:t>
        </w:r>
      </w:hyperlink>
      <w:r w:rsidRPr="00431E7D">
        <w:rPr>
          <w:rFonts w:ascii="Comic Sans MS" w:eastAsia="Calibri" w:hAnsi="Comic Sans MS" w:cs="Calibri"/>
        </w:rPr>
        <w:t xml:space="preserve"> and apply the same child-centred safeguarding practices as when children were learning at the setting.</w:t>
      </w:r>
    </w:p>
    <w:p w14:paraId="07069A10" w14:textId="77777777" w:rsidR="0084724F" w:rsidRPr="00431E7D" w:rsidRDefault="0084724F" w:rsidP="0084724F">
      <w:pPr>
        <w:numPr>
          <w:ilvl w:val="0"/>
          <w:numId w:val="7"/>
        </w:numPr>
        <w:spacing w:line="276" w:lineRule="auto"/>
        <w:contextualSpacing/>
        <w:jc w:val="both"/>
        <w:rPr>
          <w:rFonts w:ascii="Comic Sans MS" w:eastAsia="Calibri" w:hAnsi="Comic Sans MS" w:cs="Calibri"/>
        </w:rPr>
      </w:pPr>
      <w:r w:rsidRPr="00431E7D">
        <w:rPr>
          <w:rFonts w:ascii="Comic Sans MS" w:eastAsia="Calibri" w:hAnsi="Comic Sans MS" w:cs="Calibri"/>
        </w:rPr>
        <w:lastRenderedPageBreak/>
        <w:t xml:space="preserve">The setting continues to ensure </w:t>
      </w:r>
      <w:hyperlink r:id="rId16" w:history="1">
        <w:r w:rsidRPr="00431E7D">
          <w:rPr>
            <w:rFonts w:ascii="Comic Sans MS" w:eastAsia="Calibri" w:hAnsi="Comic Sans MS" w:cs="Calibri"/>
            <w:u w:val="single"/>
          </w:rPr>
          <w:t>appropriate filters and monitors are in place</w:t>
        </w:r>
      </w:hyperlink>
    </w:p>
    <w:p w14:paraId="2350FF27" w14:textId="77777777" w:rsidR="0084724F" w:rsidRPr="00431E7D" w:rsidRDefault="0084724F" w:rsidP="0084724F">
      <w:pPr>
        <w:numPr>
          <w:ilvl w:val="0"/>
          <w:numId w:val="7"/>
        </w:numPr>
        <w:spacing w:line="276" w:lineRule="auto"/>
        <w:contextualSpacing/>
        <w:jc w:val="both"/>
        <w:rPr>
          <w:rFonts w:ascii="Comic Sans MS" w:eastAsia="Calibri" w:hAnsi="Comic Sans MS" w:cs="Calibri"/>
          <w:highlight w:val="magenta"/>
        </w:rPr>
      </w:pPr>
      <w:r w:rsidRPr="00431E7D">
        <w:rPr>
          <w:rFonts w:ascii="Comic Sans MS" w:eastAsia="Calibri" w:hAnsi="Comic Sans MS" w:cs="Calibri"/>
          <w:highlight w:val="magenta"/>
        </w:rPr>
        <w:t xml:space="preserve">Staff have discussed the risk that professional boundaries could slip during this exceptional period and been reminded of the setting’s staff code of conduct and importance of using setting systems to communicate with children and their families. </w:t>
      </w:r>
    </w:p>
    <w:p w14:paraId="75593C81" w14:textId="094C8210" w:rsidR="0084724F" w:rsidRPr="00431E7D" w:rsidRDefault="0084724F" w:rsidP="0084724F">
      <w:pPr>
        <w:numPr>
          <w:ilvl w:val="0"/>
          <w:numId w:val="7"/>
        </w:numPr>
        <w:spacing w:line="276" w:lineRule="auto"/>
        <w:contextualSpacing/>
        <w:jc w:val="both"/>
        <w:rPr>
          <w:rFonts w:ascii="Comic Sans MS" w:eastAsia="Calibri" w:hAnsi="Comic Sans MS" w:cs="Calibri"/>
        </w:rPr>
      </w:pPr>
      <w:r w:rsidRPr="00431E7D">
        <w:rPr>
          <w:rFonts w:ascii="Comic Sans MS" w:eastAsia="Calibri" w:hAnsi="Comic Sans MS" w:cs="Calibri"/>
        </w:rPr>
        <w:t>Parents and carers have received information about keeping children safe online with peers, the setting and the wider internet community. Parents have been offered the following links:</w:t>
      </w:r>
    </w:p>
    <w:p w14:paraId="572653BD" w14:textId="77777777" w:rsidR="00742127" w:rsidRPr="00431E7D" w:rsidRDefault="00742127" w:rsidP="00742127">
      <w:pPr>
        <w:spacing w:line="276" w:lineRule="auto"/>
        <w:ind w:left="720"/>
        <w:contextualSpacing/>
        <w:jc w:val="both"/>
        <w:rPr>
          <w:rFonts w:ascii="Comic Sans MS" w:eastAsia="Calibri" w:hAnsi="Comic Sans MS" w:cs="Calibri"/>
        </w:rPr>
      </w:pPr>
    </w:p>
    <w:p w14:paraId="7B7309AF"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17" w:history="1">
        <w:r w:rsidR="0084724F" w:rsidRPr="00431E7D">
          <w:rPr>
            <w:rFonts w:ascii="Comic Sans MS" w:eastAsia="Calibri" w:hAnsi="Comic Sans MS" w:cs="Calibri"/>
            <w:u w:val="single"/>
            <w:bdr w:val="none" w:sz="0" w:space="0" w:color="auto" w:frame="1"/>
          </w:rPr>
          <w:t>Internet matters</w:t>
        </w:r>
      </w:hyperlink>
      <w:r w:rsidR="0084724F" w:rsidRPr="00431E7D">
        <w:rPr>
          <w:rFonts w:ascii="Comic Sans MS" w:eastAsia="Calibri" w:hAnsi="Comic Sans MS" w:cs="Calibri"/>
        </w:rPr>
        <w:t> - for support for parents and carers to keep their children safe online</w:t>
      </w:r>
    </w:p>
    <w:p w14:paraId="07478347"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18" w:history="1">
        <w:r w:rsidR="0084724F" w:rsidRPr="00431E7D">
          <w:rPr>
            <w:rFonts w:ascii="Comic Sans MS" w:eastAsia="Calibri" w:hAnsi="Comic Sans MS" w:cs="Calibri"/>
            <w:u w:val="single"/>
            <w:bdr w:val="none" w:sz="0" w:space="0" w:color="auto" w:frame="1"/>
          </w:rPr>
          <w:t>London Grid for Learning</w:t>
        </w:r>
      </w:hyperlink>
      <w:r w:rsidR="0084724F" w:rsidRPr="00431E7D">
        <w:rPr>
          <w:rFonts w:ascii="Comic Sans MS" w:eastAsia="Calibri" w:hAnsi="Comic Sans MS" w:cs="Calibri"/>
        </w:rPr>
        <w:t> - for support for parents and carers to keep their children safe online</w:t>
      </w:r>
    </w:p>
    <w:p w14:paraId="5D83E247"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19" w:history="1">
        <w:r w:rsidR="0084724F" w:rsidRPr="00431E7D">
          <w:rPr>
            <w:rFonts w:ascii="Comic Sans MS" w:eastAsia="Calibri" w:hAnsi="Comic Sans MS" w:cs="Calibri"/>
            <w:u w:val="single"/>
            <w:bdr w:val="none" w:sz="0" w:space="0" w:color="auto" w:frame="1"/>
          </w:rPr>
          <w:t>Net-aware</w:t>
        </w:r>
      </w:hyperlink>
      <w:r w:rsidR="0084724F" w:rsidRPr="00431E7D">
        <w:rPr>
          <w:rFonts w:ascii="Comic Sans MS" w:eastAsia="Calibri" w:hAnsi="Comic Sans MS" w:cs="Calibri"/>
        </w:rPr>
        <w:t> - for support for parents and careers from the NSPCC</w:t>
      </w:r>
    </w:p>
    <w:p w14:paraId="278CB36F"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20" w:history="1">
        <w:r w:rsidR="0084724F" w:rsidRPr="00431E7D">
          <w:rPr>
            <w:rFonts w:ascii="Comic Sans MS" w:eastAsia="Calibri" w:hAnsi="Comic Sans MS" w:cs="Calibri"/>
            <w:u w:val="single"/>
            <w:bdr w:val="none" w:sz="0" w:space="0" w:color="auto" w:frame="1"/>
          </w:rPr>
          <w:t>Parent info</w:t>
        </w:r>
      </w:hyperlink>
      <w:r w:rsidR="0084724F" w:rsidRPr="00431E7D">
        <w:rPr>
          <w:rFonts w:ascii="Comic Sans MS" w:eastAsia="Calibri" w:hAnsi="Comic Sans MS" w:cs="Calibri"/>
        </w:rPr>
        <w:t> - for support for parents and carers to keep their children safe online</w:t>
      </w:r>
    </w:p>
    <w:p w14:paraId="5BCC638B"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21" w:history="1">
        <w:proofErr w:type="spellStart"/>
        <w:r w:rsidR="0084724F" w:rsidRPr="00431E7D">
          <w:rPr>
            <w:rFonts w:ascii="Comic Sans MS" w:eastAsia="Calibri" w:hAnsi="Comic Sans MS" w:cs="Calibri"/>
            <w:u w:val="single"/>
            <w:bdr w:val="none" w:sz="0" w:space="0" w:color="auto" w:frame="1"/>
          </w:rPr>
          <w:t>Thinkuknow</w:t>
        </w:r>
        <w:proofErr w:type="spellEnd"/>
      </w:hyperlink>
      <w:r w:rsidR="0084724F" w:rsidRPr="00431E7D">
        <w:rPr>
          <w:rFonts w:ascii="Comic Sans MS" w:eastAsia="Calibri" w:hAnsi="Comic Sans MS" w:cs="Calibri"/>
        </w:rPr>
        <w:t> - for advice from the National Crime Agency to stay safe online</w:t>
      </w:r>
    </w:p>
    <w:p w14:paraId="4B13AA81" w14:textId="77777777" w:rsidR="0084724F" w:rsidRPr="00431E7D" w:rsidRDefault="0017114E" w:rsidP="0084724F">
      <w:pPr>
        <w:numPr>
          <w:ilvl w:val="1"/>
          <w:numId w:val="7"/>
        </w:numPr>
        <w:shd w:val="clear" w:color="auto" w:fill="FFFFFF"/>
        <w:spacing w:after="0" w:line="276" w:lineRule="auto"/>
        <w:jc w:val="both"/>
        <w:rPr>
          <w:rFonts w:ascii="Comic Sans MS" w:eastAsia="Calibri" w:hAnsi="Comic Sans MS" w:cs="Calibri"/>
        </w:rPr>
      </w:pPr>
      <w:hyperlink r:id="rId22" w:history="1">
        <w:r w:rsidR="0084724F" w:rsidRPr="00431E7D">
          <w:rPr>
            <w:rFonts w:ascii="Comic Sans MS" w:eastAsia="Calibri" w:hAnsi="Comic Sans MS" w:cs="Calibri"/>
            <w:u w:val="single"/>
            <w:bdr w:val="none" w:sz="0" w:space="0" w:color="auto" w:frame="1"/>
          </w:rPr>
          <w:t>UK Safer Internet Centre</w:t>
        </w:r>
      </w:hyperlink>
      <w:r w:rsidR="0084724F" w:rsidRPr="00431E7D">
        <w:rPr>
          <w:rFonts w:ascii="Comic Sans MS" w:eastAsia="Calibri" w:hAnsi="Comic Sans MS" w:cs="Calibri"/>
        </w:rPr>
        <w:t> - advice for parents and carers</w:t>
      </w:r>
    </w:p>
    <w:p w14:paraId="4C80FCFD" w14:textId="77777777" w:rsidR="0084724F" w:rsidRPr="00431E7D" w:rsidRDefault="0084724F" w:rsidP="0084724F">
      <w:pPr>
        <w:spacing w:line="276" w:lineRule="auto"/>
        <w:jc w:val="both"/>
        <w:rPr>
          <w:rFonts w:ascii="Comic Sans MS" w:eastAsia="Calibri" w:hAnsi="Comic Sans MS" w:cs="Calibri"/>
        </w:rPr>
      </w:pPr>
    </w:p>
    <w:p w14:paraId="0B7665DB" w14:textId="77777777" w:rsidR="0084724F" w:rsidRPr="00431E7D" w:rsidRDefault="0084724F" w:rsidP="0084724F">
      <w:pPr>
        <w:numPr>
          <w:ilvl w:val="0"/>
          <w:numId w:val="7"/>
        </w:numPr>
        <w:spacing w:line="276" w:lineRule="auto"/>
        <w:contextualSpacing/>
        <w:jc w:val="both"/>
        <w:rPr>
          <w:rFonts w:ascii="Comic Sans MS" w:eastAsia="Calibri" w:hAnsi="Comic Sans MS" w:cs="Calibri"/>
          <w:u w:val="single"/>
        </w:rPr>
      </w:pPr>
      <w:r w:rsidRPr="00431E7D">
        <w:rPr>
          <w:rFonts w:ascii="Comic Sans MS" w:eastAsia="Calibri" w:hAnsi="Comic Sans MS" w:cs="Calibri"/>
        </w:rPr>
        <w:t xml:space="preserve">Free additional support for staff in responding to online safety issues can be accessed from the </w:t>
      </w:r>
      <w:hyperlink r:id="rId23" w:history="1">
        <w:r w:rsidRPr="00431E7D">
          <w:rPr>
            <w:rFonts w:ascii="Comic Sans MS" w:eastAsia="Calibri" w:hAnsi="Comic Sans MS" w:cs="Calibri"/>
            <w:u w:val="single"/>
          </w:rPr>
          <w:t>Professionals Online Safety Helpline at the UK Safer Internet Centre</w:t>
        </w:r>
      </w:hyperlink>
    </w:p>
    <w:p w14:paraId="582E4445" w14:textId="77777777" w:rsidR="0084724F" w:rsidRPr="00431E7D" w:rsidRDefault="0084724F" w:rsidP="0084724F">
      <w:pPr>
        <w:spacing w:line="276" w:lineRule="auto"/>
        <w:ind w:left="720"/>
        <w:contextualSpacing/>
        <w:jc w:val="both"/>
        <w:rPr>
          <w:rFonts w:ascii="Comic Sans MS" w:eastAsia="Calibri" w:hAnsi="Comic Sans MS" w:cs="Calibri"/>
          <w:b/>
        </w:rPr>
      </w:pPr>
    </w:p>
    <w:p w14:paraId="01FDF060" w14:textId="77777777" w:rsidR="0084724F" w:rsidRPr="00431E7D" w:rsidRDefault="0084724F" w:rsidP="0084724F">
      <w:pPr>
        <w:spacing w:line="276" w:lineRule="auto"/>
        <w:contextualSpacing/>
        <w:jc w:val="both"/>
        <w:rPr>
          <w:rFonts w:ascii="Comic Sans MS" w:eastAsia="Calibri" w:hAnsi="Comic Sans MS" w:cs="Calibri"/>
          <w:b/>
        </w:rPr>
      </w:pPr>
      <w:r w:rsidRPr="00431E7D">
        <w:rPr>
          <w:rFonts w:ascii="Comic Sans MS" w:eastAsia="Calibri" w:hAnsi="Comic Sans MS" w:cs="Calibri"/>
          <w:b/>
        </w:rPr>
        <w:t>Allegations or concerns about staff</w:t>
      </w:r>
    </w:p>
    <w:p w14:paraId="05FB362C" w14:textId="2CC68D5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 xml:space="preserve">With such different </w:t>
      </w:r>
      <w:r w:rsidR="00742127" w:rsidRPr="00431E7D">
        <w:rPr>
          <w:rFonts w:ascii="Comic Sans MS" w:eastAsia="Calibri" w:hAnsi="Comic Sans MS" w:cs="Calibri"/>
        </w:rPr>
        <w:t>arrangements’</w:t>
      </w:r>
      <w:r w:rsidRPr="00431E7D">
        <w:rPr>
          <w:rFonts w:ascii="Comic Sans MS" w:eastAsia="Calibri" w:hAnsi="Comic Sans MS" w:cs="Calibri"/>
        </w:rPr>
        <w:t xml:space="preserve"> children could be at greater risk of abuse from staff or volunteers. We remind all staff to maintain the view that ‘it could happen here’ and to immediately report any concern, no matter how small, to the safeguarding team. </w:t>
      </w:r>
    </w:p>
    <w:p w14:paraId="1159D84F"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Any staff or volunteers from outside our setting will complete an induction to ensure they are aware of the risks and know how to take action, using the setting procedures, if they are concerned. We have confirmed the arrangements to contact the Local Authority Designated Officer (LADO) at the local authority remain unchanged. If necessary, the setting will continue to follow the duty to refer to Disclosure and Barring Service (DBS) any adult who has harmed or poses a risk of harm to a child or vulnerable adult.</w:t>
      </w:r>
    </w:p>
    <w:p w14:paraId="3ECBFA26" w14:textId="77777777" w:rsidR="0084724F" w:rsidRPr="00431E7D" w:rsidRDefault="0084724F" w:rsidP="0084724F">
      <w:pPr>
        <w:spacing w:line="276" w:lineRule="auto"/>
        <w:contextualSpacing/>
        <w:jc w:val="both"/>
        <w:rPr>
          <w:rFonts w:ascii="Comic Sans MS" w:eastAsia="Calibri" w:hAnsi="Comic Sans MS" w:cs="Calibri"/>
          <w:b/>
          <w:bCs/>
        </w:rPr>
      </w:pPr>
      <w:r w:rsidRPr="00431E7D">
        <w:rPr>
          <w:rFonts w:ascii="Comic Sans MS" w:eastAsia="Calibri" w:hAnsi="Comic Sans MS" w:cs="Calibri"/>
          <w:b/>
          <w:bCs/>
        </w:rPr>
        <w:t>An allegation may relate to a person who works or volunteers with children who has:</w:t>
      </w:r>
    </w:p>
    <w:p w14:paraId="32485BE2" w14:textId="77777777" w:rsidR="0084724F" w:rsidRPr="00431E7D" w:rsidRDefault="0084724F" w:rsidP="0084724F">
      <w:pPr>
        <w:numPr>
          <w:ilvl w:val="0"/>
          <w:numId w:val="3"/>
        </w:numPr>
        <w:spacing w:after="0" w:line="276" w:lineRule="auto"/>
        <w:ind w:left="601" w:hanging="425"/>
        <w:jc w:val="both"/>
        <w:rPr>
          <w:rFonts w:ascii="Comic Sans MS" w:eastAsia="Calibri" w:hAnsi="Comic Sans MS" w:cs="Calibri"/>
          <w:bCs/>
        </w:rPr>
      </w:pPr>
      <w:r w:rsidRPr="00431E7D">
        <w:rPr>
          <w:rFonts w:ascii="Comic Sans MS" w:eastAsia="Calibri" w:hAnsi="Comic Sans MS" w:cs="Calibri"/>
          <w:bCs/>
        </w:rPr>
        <w:t>behaved in a way that has harmed a child, or may have harmed a child</w:t>
      </w:r>
    </w:p>
    <w:p w14:paraId="1CF9C79E" w14:textId="77777777" w:rsidR="0084724F" w:rsidRPr="00431E7D" w:rsidRDefault="0084724F" w:rsidP="0084724F">
      <w:pPr>
        <w:numPr>
          <w:ilvl w:val="0"/>
          <w:numId w:val="3"/>
        </w:numPr>
        <w:spacing w:after="0" w:line="276" w:lineRule="auto"/>
        <w:ind w:left="601" w:hanging="425"/>
        <w:jc w:val="both"/>
        <w:rPr>
          <w:rFonts w:ascii="Comic Sans MS" w:eastAsia="Calibri" w:hAnsi="Comic Sans MS" w:cs="Calibri"/>
          <w:bCs/>
        </w:rPr>
      </w:pPr>
      <w:r w:rsidRPr="00431E7D">
        <w:rPr>
          <w:rFonts w:ascii="Comic Sans MS" w:eastAsia="Calibri" w:hAnsi="Comic Sans MS" w:cs="Calibri"/>
          <w:bCs/>
        </w:rPr>
        <w:t>possibly committed a criminal offence against or related to a child</w:t>
      </w:r>
    </w:p>
    <w:p w14:paraId="356BBC0F" w14:textId="77777777" w:rsidR="0084724F" w:rsidRPr="00431E7D" w:rsidRDefault="0084724F" w:rsidP="0084724F">
      <w:pPr>
        <w:numPr>
          <w:ilvl w:val="0"/>
          <w:numId w:val="3"/>
        </w:numPr>
        <w:spacing w:after="0" w:line="276" w:lineRule="auto"/>
        <w:ind w:left="601" w:hanging="425"/>
        <w:jc w:val="both"/>
        <w:rPr>
          <w:rFonts w:ascii="Comic Sans MS" w:eastAsia="Calibri" w:hAnsi="Comic Sans MS" w:cs="Calibri"/>
          <w:bCs/>
        </w:rPr>
      </w:pPr>
      <w:r w:rsidRPr="00431E7D">
        <w:rPr>
          <w:rFonts w:ascii="Comic Sans MS" w:eastAsia="Calibri" w:hAnsi="Comic Sans MS" w:cs="Calibri"/>
          <w:bCs/>
        </w:rPr>
        <w:t>behaved towards a child or children in a what that indicates they may pose a risk of harm to children</w:t>
      </w:r>
    </w:p>
    <w:p w14:paraId="011A661E" w14:textId="77777777" w:rsidR="0084724F" w:rsidRPr="00431E7D" w:rsidRDefault="0084724F" w:rsidP="0084724F">
      <w:pPr>
        <w:tabs>
          <w:tab w:val="left" w:pos="0"/>
          <w:tab w:val="left" w:pos="720"/>
        </w:tabs>
        <w:autoSpaceDE w:val="0"/>
        <w:autoSpaceDN w:val="0"/>
        <w:adjustRightInd w:val="0"/>
        <w:spacing w:after="120" w:line="276" w:lineRule="auto"/>
        <w:jc w:val="both"/>
        <w:rPr>
          <w:rFonts w:ascii="Comic Sans MS" w:eastAsia="Calibri" w:hAnsi="Comic Sans MS" w:cs="Calibri"/>
        </w:rPr>
      </w:pPr>
    </w:p>
    <w:p w14:paraId="6CCC3821" w14:textId="129BB60F" w:rsidR="0084724F" w:rsidRPr="00431E7D" w:rsidRDefault="0084724F" w:rsidP="0084724F">
      <w:pPr>
        <w:tabs>
          <w:tab w:val="left" w:pos="0"/>
          <w:tab w:val="left" w:pos="720"/>
        </w:tabs>
        <w:autoSpaceDE w:val="0"/>
        <w:autoSpaceDN w:val="0"/>
        <w:adjustRightInd w:val="0"/>
        <w:spacing w:after="120" w:line="276" w:lineRule="auto"/>
        <w:jc w:val="both"/>
        <w:rPr>
          <w:rFonts w:ascii="Comic Sans MS" w:eastAsia="Calibri" w:hAnsi="Comic Sans MS" w:cs="Calibri"/>
          <w:bCs/>
        </w:rPr>
      </w:pPr>
      <w:r w:rsidRPr="00431E7D">
        <w:rPr>
          <w:rFonts w:ascii="Comic Sans MS" w:eastAsia="Calibri" w:hAnsi="Comic Sans MS" w:cs="Calibri"/>
        </w:rPr>
        <w:t xml:space="preserve">If an allegation is made against a person who works or volunteers with children, </w:t>
      </w:r>
      <w:r w:rsidRPr="00431E7D">
        <w:rPr>
          <w:rFonts w:ascii="Comic Sans MS" w:eastAsia="Calibri" w:hAnsi="Comic Sans MS" w:cs="Calibri"/>
          <w:bCs/>
        </w:rPr>
        <w:t>the following action will be taken (</w:t>
      </w:r>
      <w:r w:rsidR="00742127" w:rsidRPr="00431E7D">
        <w:rPr>
          <w:rFonts w:ascii="Comic Sans MS" w:eastAsia="Calibri" w:hAnsi="Comic Sans MS" w:cs="Calibri"/>
          <w:bCs/>
        </w:rPr>
        <w:t xml:space="preserve">in accordance with the settings policy and </w:t>
      </w:r>
      <w:r w:rsidRPr="00431E7D">
        <w:rPr>
          <w:rFonts w:ascii="Comic Sans MS" w:eastAsia="Calibri" w:hAnsi="Comic Sans MS" w:cs="Calibri"/>
          <w:bCs/>
        </w:rPr>
        <w:t>‘Allegation against a person who works or volunteers with children’ flowchart and guidance</w:t>
      </w:r>
      <w:r w:rsidR="00742127" w:rsidRPr="00431E7D">
        <w:rPr>
          <w:rFonts w:ascii="Comic Sans MS" w:eastAsia="Calibri" w:hAnsi="Comic Sans MS" w:cs="Calibri"/>
          <w:bCs/>
        </w:rPr>
        <w:t xml:space="preserve"> from LA safeguarding</w:t>
      </w:r>
      <w:r w:rsidRPr="00431E7D">
        <w:rPr>
          <w:rFonts w:ascii="Comic Sans MS" w:eastAsia="Calibri" w:hAnsi="Comic Sans MS" w:cs="Calibri"/>
          <w:bCs/>
        </w:rPr>
        <w:t>):</w:t>
      </w:r>
    </w:p>
    <w:p w14:paraId="719242C5" w14:textId="77777777" w:rsidR="0084724F" w:rsidRPr="00431E7D" w:rsidRDefault="0084724F" w:rsidP="0084724F">
      <w:pPr>
        <w:tabs>
          <w:tab w:val="left" w:pos="0"/>
          <w:tab w:val="left" w:pos="720"/>
        </w:tabs>
        <w:autoSpaceDE w:val="0"/>
        <w:autoSpaceDN w:val="0"/>
        <w:adjustRightInd w:val="0"/>
        <w:spacing w:after="120" w:line="276" w:lineRule="auto"/>
        <w:jc w:val="both"/>
        <w:rPr>
          <w:rFonts w:ascii="Comic Sans MS" w:eastAsia="Calibri" w:hAnsi="Comic Sans MS" w:cs="Calibri"/>
        </w:rPr>
      </w:pPr>
      <w:r w:rsidRPr="00431E7D">
        <w:rPr>
          <w:rFonts w:ascii="Comic Sans MS" w:eastAsia="Calibri" w:hAnsi="Comic Sans MS" w:cs="Calibri"/>
        </w:rPr>
        <w:t>The setting will ensure the immediate safety of the children.</w:t>
      </w:r>
    </w:p>
    <w:p w14:paraId="131883D1" w14:textId="77777777" w:rsidR="0084724F" w:rsidRPr="00431E7D" w:rsidRDefault="0084724F" w:rsidP="0084724F">
      <w:pPr>
        <w:numPr>
          <w:ilvl w:val="0"/>
          <w:numId w:val="2"/>
        </w:numPr>
        <w:spacing w:after="120" w:line="276" w:lineRule="auto"/>
        <w:ind w:left="538" w:hanging="357"/>
        <w:jc w:val="both"/>
        <w:rPr>
          <w:rFonts w:ascii="Comic Sans MS" w:eastAsia="Calibri" w:hAnsi="Comic Sans MS" w:cs="Calibri"/>
        </w:rPr>
      </w:pPr>
      <w:r w:rsidRPr="00431E7D">
        <w:rPr>
          <w:rFonts w:ascii="Comic Sans MS" w:eastAsia="Calibri" w:hAnsi="Comic Sans MS" w:cs="Calibri"/>
        </w:rPr>
        <w:t xml:space="preserve">The setting will </w:t>
      </w:r>
      <w:r w:rsidRPr="00431E7D">
        <w:rPr>
          <w:rFonts w:ascii="Comic Sans MS" w:eastAsia="Calibri" w:hAnsi="Comic Sans MS" w:cs="Calibri"/>
          <w:b/>
        </w:rPr>
        <w:t xml:space="preserve">not </w:t>
      </w:r>
      <w:r w:rsidRPr="00431E7D">
        <w:rPr>
          <w:rFonts w:ascii="Comic Sans MS" w:eastAsia="Calibri" w:hAnsi="Comic Sans MS" w:cs="Calibri"/>
        </w:rPr>
        <w:t>start to investigate but will immediately contact the Local Authority Designated Officer (LADO)</w:t>
      </w:r>
    </w:p>
    <w:p w14:paraId="2E85B355" w14:textId="77777777" w:rsidR="0084724F" w:rsidRPr="00431E7D" w:rsidRDefault="0084724F" w:rsidP="0084724F">
      <w:pPr>
        <w:numPr>
          <w:ilvl w:val="0"/>
          <w:numId w:val="2"/>
        </w:numPr>
        <w:spacing w:after="120" w:line="276" w:lineRule="auto"/>
        <w:ind w:left="538" w:hanging="357"/>
        <w:jc w:val="both"/>
        <w:rPr>
          <w:rFonts w:ascii="Comic Sans MS" w:eastAsia="Calibri" w:hAnsi="Comic Sans MS" w:cs="Calibri"/>
        </w:rPr>
      </w:pPr>
      <w:r w:rsidRPr="00431E7D">
        <w:rPr>
          <w:rFonts w:ascii="Comic Sans MS" w:eastAsia="Calibri" w:hAnsi="Comic Sans MS" w:cs="Calibri"/>
        </w:rPr>
        <w:lastRenderedPageBreak/>
        <w:t>If the LADO decides the matter is a child protection case, external/internal agencies (</w:t>
      </w:r>
      <w:proofErr w:type="gramStart"/>
      <w:r w:rsidRPr="00431E7D">
        <w:rPr>
          <w:rFonts w:ascii="Comic Sans MS" w:eastAsia="Calibri" w:hAnsi="Comic Sans MS" w:cs="Calibri"/>
        </w:rPr>
        <w:t>e.g.</w:t>
      </w:r>
      <w:proofErr w:type="gramEnd"/>
      <w:r w:rsidRPr="00431E7D">
        <w:rPr>
          <w:rFonts w:ascii="Comic Sans MS" w:eastAsia="Calibri" w:hAnsi="Comic Sans MS" w:cs="Calibri"/>
        </w:rPr>
        <w:t xml:space="preserve"> police) will be informed by the LADO and the setting will act upon the advice given to ensure that any investigation is not jeopardised.</w:t>
      </w:r>
    </w:p>
    <w:p w14:paraId="5A3D8584" w14:textId="77777777" w:rsidR="0084724F" w:rsidRPr="00431E7D" w:rsidRDefault="0084724F" w:rsidP="0084724F">
      <w:pPr>
        <w:numPr>
          <w:ilvl w:val="0"/>
          <w:numId w:val="2"/>
        </w:numPr>
        <w:spacing w:after="120" w:line="276" w:lineRule="auto"/>
        <w:ind w:left="538" w:hanging="357"/>
        <w:jc w:val="both"/>
        <w:rPr>
          <w:rFonts w:ascii="Comic Sans MS" w:eastAsia="Calibri" w:hAnsi="Comic Sans MS" w:cs="Calibri"/>
        </w:rPr>
      </w:pPr>
      <w:r w:rsidRPr="00431E7D">
        <w:rPr>
          <w:rFonts w:ascii="Comic Sans MS" w:eastAsia="Calibri" w:hAnsi="Comic Sans MS" w:cs="Calibri"/>
        </w:rPr>
        <w:t xml:space="preserve">The setting will notify Ofsted of a significant event </w:t>
      </w:r>
    </w:p>
    <w:p w14:paraId="0537F74B" w14:textId="77777777" w:rsidR="0084724F" w:rsidRPr="00431E7D" w:rsidRDefault="0084724F" w:rsidP="0084724F">
      <w:pPr>
        <w:numPr>
          <w:ilvl w:val="0"/>
          <w:numId w:val="2"/>
        </w:numPr>
        <w:spacing w:after="120" w:line="276" w:lineRule="auto"/>
        <w:ind w:left="538" w:hanging="357"/>
        <w:jc w:val="both"/>
        <w:rPr>
          <w:rFonts w:ascii="Comic Sans MS" w:eastAsia="Calibri" w:hAnsi="Comic Sans MS" w:cs="Calibri"/>
        </w:rPr>
      </w:pPr>
      <w:r w:rsidRPr="00431E7D">
        <w:rPr>
          <w:rFonts w:ascii="Comic Sans MS" w:eastAsia="Calibri" w:hAnsi="Comic Sans MS" w:cs="Calibri"/>
        </w:rPr>
        <w:t>It may be necessary for the employer to suspend the alleged perpetrator.  Suspension is a neutral act to allow a thorough and fair investigation.</w:t>
      </w:r>
    </w:p>
    <w:p w14:paraId="4F169FA8" w14:textId="77777777" w:rsidR="0084724F" w:rsidRPr="00431E7D" w:rsidRDefault="0084724F" w:rsidP="0084724F">
      <w:pPr>
        <w:numPr>
          <w:ilvl w:val="0"/>
          <w:numId w:val="2"/>
        </w:numPr>
        <w:spacing w:after="120" w:line="276" w:lineRule="auto"/>
        <w:ind w:left="538" w:hanging="357"/>
        <w:jc w:val="both"/>
        <w:rPr>
          <w:rFonts w:ascii="Comic Sans MS" w:eastAsia="Calibri" w:hAnsi="Comic Sans MS" w:cs="Calibri"/>
        </w:rPr>
      </w:pPr>
      <w:r w:rsidRPr="00431E7D">
        <w:rPr>
          <w:rFonts w:ascii="Comic Sans MS" w:eastAsia="Calibri" w:hAnsi="Comic Sans MS" w:cs="Calibri"/>
        </w:rPr>
        <w:t>If it is agreed that the matter is not a child protection case, the setting will investigate the matter themselves.</w:t>
      </w:r>
    </w:p>
    <w:p w14:paraId="31F7DEB4" w14:textId="77777777" w:rsidR="0084724F" w:rsidRPr="00431E7D" w:rsidRDefault="0084724F" w:rsidP="0084724F">
      <w:pPr>
        <w:spacing w:line="276" w:lineRule="auto"/>
        <w:jc w:val="both"/>
        <w:rPr>
          <w:rFonts w:ascii="Comic Sans MS" w:eastAsia="Calibri" w:hAnsi="Comic Sans MS" w:cs="Calibri"/>
          <w:b/>
        </w:rPr>
      </w:pPr>
      <w:r w:rsidRPr="00431E7D">
        <w:rPr>
          <w:rFonts w:ascii="Comic Sans MS" w:eastAsia="Calibri" w:hAnsi="Comic Sans MS" w:cs="Calibri"/>
          <w:b/>
        </w:rPr>
        <w:t>New staff or volunteers</w:t>
      </w:r>
    </w:p>
    <w:p w14:paraId="0D275DBC" w14:textId="499C0E73"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New starters must have an induction before starting or on their first morning with the DP. They will be asked to read the setting Safeguarding and Child Protection policy, the Behaviour Policy, the Whistleblowing Policy and the Staff Code of Conduct</w:t>
      </w:r>
      <w:r w:rsidR="00742127" w:rsidRPr="00431E7D">
        <w:rPr>
          <w:rFonts w:ascii="Comic Sans MS" w:eastAsia="Calibri" w:hAnsi="Comic Sans MS" w:cs="Calibri"/>
        </w:rPr>
        <w:t xml:space="preserve"> within the </w:t>
      </w:r>
      <w:r w:rsidR="00A87F69" w:rsidRPr="00431E7D">
        <w:rPr>
          <w:rFonts w:ascii="Comic Sans MS" w:eastAsia="Calibri" w:hAnsi="Comic Sans MS" w:cs="Calibri"/>
        </w:rPr>
        <w:t>employee’s</w:t>
      </w:r>
      <w:r w:rsidR="00742127" w:rsidRPr="00431E7D">
        <w:rPr>
          <w:rFonts w:ascii="Comic Sans MS" w:eastAsia="Calibri" w:hAnsi="Comic Sans MS" w:cs="Calibri"/>
        </w:rPr>
        <w:t xml:space="preserve"> handbook and job description</w:t>
      </w:r>
      <w:r w:rsidRPr="00431E7D">
        <w:rPr>
          <w:rFonts w:ascii="Comic Sans MS" w:eastAsia="Calibri" w:hAnsi="Comic Sans MS" w:cs="Calibri"/>
        </w:rPr>
        <w:t xml:space="preserve">. The DP will ensure new staff know who to contact if worried about a child and ensure the new starters are familiar with the child protection procedure. </w:t>
      </w:r>
    </w:p>
    <w:p w14:paraId="3A43AD92"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If staff or volunteers are transferring in from other childcare settings for a temporary period to support the care of children, we will seek evidence from their setting that:</w:t>
      </w:r>
    </w:p>
    <w:p w14:paraId="51667D53" w14:textId="77777777" w:rsidR="0084724F" w:rsidRPr="00431E7D" w:rsidRDefault="0084724F" w:rsidP="0084724F">
      <w:pPr>
        <w:numPr>
          <w:ilvl w:val="0"/>
          <w:numId w:val="6"/>
        </w:numPr>
        <w:spacing w:line="276" w:lineRule="auto"/>
        <w:contextualSpacing/>
        <w:jc w:val="both"/>
        <w:rPr>
          <w:rFonts w:ascii="Comic Sans MS" w:eastAsia="Calibri" w:hAnsi="Comic Sans MS" w:cs="Calibri"/>
        </w:rPr>
      </w:pPr>
      <w:r w:rsidRPr="00431E7D">
        <w:rPr>
          <w:rFonts w:ascii="Comic Sans MS" w:eastAsia="Calibri" w:hAnsi="Comic Sans MS" w:cs="Calibri"/>
        </w:rPr>
        <w:t>the member of staff has completed relevant safeguarding training in line with other similar staff or volunteers, and</w:t>
      </w:r>
    </w:p>
    <w:p w14:paraId="63E2B756" w14:textId="77777777" w:rsidR="0084724F" w:rsidRPr="00431E7D" w:rsidRDefault="0084724F" w:rsidP="0084724F">
      <w:pPr>
        <w:numPr>
          <w:ilvl w:val="0"/>
          <w:numId w:val="6"/>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where the role involves regulated activity and the appropriate DBS check has been undertaken by that setting we will undertake a </w:t>
      </w:r>
      <w:hyperlink r:id="rId24" w:history="1">
        <w:r w:rsidRPr="00431E7D">
          <w:rPr>
            <w:rFonts w:ascii="Comic Sans MS" w:eastAsia="Calibri" w:hAnsi="Comic Sans MS" w:cs="Calibri"/>
            <w:u w:val="single"/>
          </w:rPr>
          <w:t>written risk assessment</w:t>
        </w:r>
      </w:hyperlink>
      <w:r w:rsidRPr="00431E7D">
        <w:rPr>
          <w:rFonts w:ascii="Comic Sans MS" w:eastAsia="Calibri" w:hAnsi="Comic Sans MS" w:cs="Calibri"/>
        </w:rPr>
        <w:t xml:space="preserve"> to determine whether a new DBS would need to be undertaken. It may be in these exceptional times we can rely on the DBS undertaken by their setting.</w:t>
      </w:r>
    </w:p>
    <w:p w14:paraId="0BA04473" w14:textId="77777777" w:rsidR="0084724F" w:rsidRPr="00431E7D" w:rsidRDefault="0084724F" w:rsidP="0084724F">
      <w:pPr>
        <w:spacing w:line="276" w:lineRule="auto"/>
        <w:jc w:val="both"/>
        <w:rPr>
          <w:rFonts w:ascii="Comic Sans MS" w:eastAsia="Calibri" w:hAnsi="Comic Sans MS" w:cs="Calibri"/>
        </w:rPr>
      </w:pPr>
      <w:r w:rsidRPr="00431E7D">
        <w:rPr>
          <w:rFonts w:ascii="Comic Sans MS" w:eastAsia="Calibri" w:hAnsi="Comic Sans MS" w:cs="Calibri"/>
        </w:rPr>
        <w:t>Our child protection procedures hold strong:</w:t>
      </w:r>
    </w:p>
    <w:p w14:paraId="1E6E99F7" w14:textId="63A69271" w:rsidR="0084724F" w:rsidRPr="00431E7D" w:rsidRDefault="0084724F" w:rsidP="0084724F">
      <w:pPr>
        <w:numPr>
          <w:ilvl w:val="0"/>
          <w:numId w:val="8"/>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Volunteers </w:t>
      </w:r>
      <w:r w:rsidR="00742127" w:rsidRPr="00431E7D">
        <w:rPr>
          <w:rFonts w:ascii="Comic Sans MS" w:eastAsia="Calibri" w:hAnsi="Comic Sans MS" w:cs="Calibri"/>
        </w:rPr>
        <w:t xml:space="preserve">will </w:t>
      </w:r>
      <w:r w:rsidRPr="00431E7D">
        <w:rPr>
          <w:rFonts w:ascii="Comic Sans MS" w:eastAsia="Calibri" w:hAnsi="Comic Sans MS" w:cs="Calibri"/>
        </w:rPr>
        <w:t>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14155653" w14:textId="77777777" w:rsidR="0084724F" w:rsidRPr="00431E7D" w:rsidRDefault="0084724F" w:rsidP="0084724F">
      <w:pPr>
        <w:numPr>
          <w:ilvl w:val="0"/>
          <w:numId w:val="8"/>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The setting will undertake a written risk assessment on the specific role of each volunteer to decide whether to obtain an enhanced DBS check (with barred list information) for all staff and volunteers new to working in regulated activity in line with </w:t>
      </w:r>
      <w:hyperlink r:id="rId25" w:history="1">
        <w:r w:rsidRPr="00431E7D">
          <w:rPr>
            <w:rFonts w:ascii="Comic Sans MS" w:eastAsia="Calibri" w:hAnsi="Comic Sans MS" w:cs="Calibri"/>
            <w:u w:val="single"/>
          </w:rPr>
          <w:t>DBS guidance</w:t>
        </w:r>
      </w:hyperlink>
      <w:r w:rsidRPr="00431E7D">
        <w:rPr>
          <w:rFonts w:ascii="Comic Sans MS" w:eastAsia="Calibri" w:hAnsi="Comic Sans MS" w:cs="Calibri"/>
        </w:rPr>
        <w:t>.</w:t>
      </w:r>
    </w:p>
    <w:p w14:paraId="119D6D78" w14:textId="77777777" w:rsidR="0084724F" w:rsidRPr="00431E7D" w:rsidRDefault="0084724F" w:rsidP="0084724F">
      <w:pPr>
        <w:numPr>
          <w:ilvl w:val="0"/>
          <w:numId w:val="8"/>
        </w:numPr>
        <w:spacing w:line="276" w:lineRule="auto"/>
        <w:contextualSpacing/>
        <w:jc w:val="both"/>
        <w:rPr>
          <w:rFonts w:ascii="Comic Sans MS" w:eastAsia="Calibri" w:hAnsi="Comic Sans MS" w:cs="Calibri"/>
        </w:rPr>
      </w:pPr>
      <w:r w:rsidRPr="00431E7D">
        <w:rPr>
          <w:rFonts w:ascii="Comic Sans MS" w:eastAsia="Calibri" w:hAnsi="Comic Sans MS" w:cs="Calibri"/>
        </w:rPr>
        <w:t xml:space="preserve">When undertaking ID checks on documents for the DBS it is reasonable to </w:t>
      </w:r>
      <w:hyperlink r:id="rId26" w:history="1">
        <w:r w:rsidRPr="00431E7D">
          <w:rPr>
            <w:rFonts w:ascii="Comic Sans MS" w:eastAsia="Calibri" w:hAnsi="Comic Sans MS" w:cs="Calibri"/>
            <w:u w:val="single"/>
          </w:rPr>
          <w:t>initially check these documents online</w:t>
        </w:r>
      </w:hyperlink>
      <w:r w:rsidRPr="00431E7D">
        <w:rPr>
          <w:rFonts w:ascii="Comic Sans MS" w:eastAsia="Calibri" w:hAnsi="Comic Sans MS" w:cs="Calibri"/>
        </w:rPr>
        <w:t xml:space="preserve"> through a live video link and to accept scanned images of documents for the purpose of applying for the check. The actual documents will then be checked against the scanned images when the employee or volunteer arrives for their first day.</w:t>
      </w:r>
    </w:p>
    <w:p w14:paraId="5F7D5ABA" w14:textId="77777777" w:rsidR="0084724F" w:rsidRPr="00431E7D" w:rsidRDefault="0084724F" w:rsidP="0084724F">
      <w:pPr>
        <w:spacing w:line="276" w:lineRule="auto"/>
        <w:ind w:left="-142"/>
        <w:contextualSpacing/>
        <w:jc w:val="both"/>
        <w:rPr>
          <w:rFonts w:ascii="Comic Sans MS" w:eastAsia="Calibri" w:hAnsi="Comic Sans MS" w:cs="Calibri"/>
        </w:rPr>
      </w:pPr>
    </w:p>
    <w:p w14:paraId="2D2E9A97" w14:textId="77777777" w:rsidR="00431E7D" w:rsidRDefault="00431E7D" w:rsidP="0084724F">
      <w:pPr>
        <w:spacing w:line="276" w:lineRule="auto"/>
        <w:ind w:left="720"/>
        <w:contextualSpacing/>
        <w:jc w:val="both"/>
        <w:rPr>
          <w:rFonts w:ascii="Comic Sans MS" w:eastAsia="Calibri" w:hAnsi="Comic Sans MS" w:cs="Calibri"/>
          <w:b/>
        </w:rPr>
      </w:pPr>
    </w:p>
    <w:p w14:paraId="670E6C02" w14:textId="6FED5FF4" w:rsidR="0084724F" w:rsidRDefault="0084724F" w:rsidP="0084724F">
      <w:pPr>
        <w:spacing w:line="276" w:lineRule="auto"/>
        <w:ind w:left="720"/>
        <w:contextualSpacing/>
        <w:jc w:val="both"/>
        <w:rPr>
          <w:rFonts w:ascii="Comic Sans MS" w:eastAsia="Calibri" w:hAnsi="Comic Sans MS" w:cs="Calibri"/>
          <w:b/>
        </w:rPr>
      </w:pPr>
      <w:r w:rsidRPr="00431E7D">
        <w:rPr>
          <w:rFonts w:ascii="Comic Sans MS" w:eastAsia="Calibri" w:hAnsi="Comic Sans MS" w:cs="Calibri"/>
          <w:b/>
        </w:rPr>
        <w:t>New children at the setting</w:t>
      </w:r>
    </w:p>
    <w:p w14:paraId="00871053" w14:textId="77777777" w:rsidR="00431E7D" w:rsidRPr="00431E7D" w:rsidRDefault="00431E7D" w:rsidP="0084724F">
      <w:pPr>
        <w:spacing w:line="276" w:lineRule="auto"/>
        <w:ind w:left="720"/>
        <w:contextualSpacing/>
        <w:jc w:val="both"/>
        <w:rPr>
          <w:rFonts w:ascii="Comic Sans MS" w:eastAsia="Calibri" w:hAnsi="Comic Sans MS" w:cs="Calibri"/>
          <w:b/>
        </w:rPr>
      </w:pPr>
    </w:p>
    <w:p w14:paraId="2F526BC8" w14:textId="51EF8BF9" w:rsidR="0084724F" w:rsidRPr="00431E7D" w:rsidRDefault="0084724F" w:rsidP="0084724F">
      <w:pPr>
        <w:numPr>
          <w:ilvl w:val="0"/>
          <w:numId w:val="8"/>
        </w:numPr>
        <w:spacing w:after="0" w:line="276" w:lineRule="auto"/>
        <w:jc w:val="both"/>
        <w:rPr>
          <w:rFonts w:ascii="Comic Sans MS" w:eastAsia="Calibri" w:hAnsi="Comic Sans MS" w:cs="Calibri"/>
        </w:rPr>
      </w:pPr>
      <w:r w:rsidRPr="00431E7D">
        <w:rPr>
          <w:rFonts w:ascii="Comic Sans MS" w:eastAsia="Calibri" w:hAnsi="Comic Sans MS" w:cs="Calibri"/>
        </w:rPr>
        <w:t xml:space="preserve">Where children join our setting from other </w:t>
      </w:r>
      <w:r w:rsidR="00742127" w:rsidRPr="00431E7D">
        <w:rPr>
          <w:rFonts w:ascii="Comic Sans MS" w:eastAsia="Calibri" w:hAnsi="Comic Sans MS" w:cs="Calibri"/>
        </w:rPr>
        <w:t>settings,</w:t>
      </w:r>
      <w:r w:rsidRPr="00431E7D">
        <w:rPr>
          <w:rFonts w:ascii="Comic Sans MS" w:eastAsia="Calibri" w:hAnsi="Comic Sans MS" w:cs="Calibri"/>
        </w:rPr>
        <w:t xml:space="preserve"> we will require confirmation from the DP whether they have a Child Welfare File or SEN statement/EHCP. This file must be provided </w:t>
      </w:r>
      <w:r w:rsidRPr="00431E7D">
        <w:rPr>
          <w:rFonts w:ascii="Comic Sans MS" w:eastAsia="Calibri" w:hAnsi="Comic Sans MS" w:cs="Calibri"/>
        </w:rPr>
        <w:lastRenderedPageBreak/>
        <w:t xml:space="preserve">securely </w:t>
      </w:r>
      <w:r w:rsidRPr="00431E7D">
        <w:rPr>
          <w:rFonts w:ascii="Comic Sans MS" w:eastAsia="Calibri" w:hAnsi="Comic Sans MS" w:cs="Calibri"/>
          <w:b/>
          <w:bCs/>
        </w:rPr>
        <w:t>before</w:t>
      </w:r>
      <w:r w:rsidRPr="00431E7D">
        <w:rPr>
          <w:rFonts w:ascii="Comic Sans MS" w:eastAsia="Calibri" w:hAnsi="Comic Sans MS" w:cs="Calibri"/>
        </w:rPr>
        <w:t xml:space="preserve"> the child begins at our setting and a call made from our DP to the placing school/setting’s DP to discuss how best to keep the child safe. In some unusual circumstance this may not be possible. Information provided must include contact details for any appointed social worker. Safeguarding information about children placed in our setting will be recorded using our safeguarding system.  Information will be securely copied to the placing setting/school DP and will be securely returned to the placing setting on completion of the child’s placement with us so there is a continuous safeguarding record for the child.</w:t>
      </w:r>
    </w:p>
    <w:p w14:paraId="07FDB672" w14:textId="77777777" w:rsidR="0084724F" w:rsidRPr="00431E7D" w:rsidRDefault="0084724F" w:rsidP="0084724F">
      <w:pPr>
        <w:numPr>
          <w:ilvl w:val="0"/>
          <w:numId w:val="8"/>
        </w:numPr>
        <w:spacing w:after="0" w:line="276" w:lineRule="auto"/>
        <w:jc w:val="both"/>
        <w:rPr>
          <w:rFonts w:ascii="Comic Sans MS" w:eastAsia="Calibri" w:hAnsi="Comic Sans MS" w:cs="Calibri"/>
        </w:rPr>
      </w:pPr>
      <w:r w:rsidRPr="00431E7D">
        <w:rPr>
          <w:rFonts w:ascii="Comic Sans MS" w:eastAsia="Calibri" w:hAnsi="Comic Sans MS" w:cs="Calibri"/>
        </w:rPr>
        <w:t>The DP will undertake a risk assessment in respect of any new information received, considering how risks will be managed and which staff need to know about the information. This will be recorded on our safeguarding recording system.</w:t>
      </w:r>
    </w:p>
    <w:p w14:paraId="2B4CDE46" w14:textId="77777777" w:rsidR="0084724F" w:rsidRPr="00431E7D" w:rsidRDefault="0084724F" w:rsidP="0084724F">
      <w:pPr>
        <w:spacing w:after="120" w:line="276" w:lineRule="auto"/>
        <w:jc w:val="both"/>
        <w:rPr>
          <w:rFonts w:ascii="Comic Sans MS" w:eastAsia="Calibri" w:hAnsi="Comic Sans MS" w:cs="Calibri"/>
        </w:rPr>
      </w:pPr>
    </w:p>
    <w:p w14:paraId="3EF7F95F" w14:textId="77777777" w:rsidR="0084724F" w:rsidRPr="00431E7D" w:rsidRDefault="0084724F" w:rsidP="0084724F">
      <w:pPr>
        <w:tabs>
          <w:tab w:val="left" w:pos="4536"/>
          <w:tab w:val="left" w:leader="underscore" w:pos="7088"/>
          <w:tab w:val="left" w:pos="7513"/>
        </w:tabs>
        <w:spacing w:after="120" w:line="276" w:lineRule="auto"/>
        <w:contextualSpacing/>
        <w:rPr>
          <w:rFonts w:ascii="Comic Sans MS" w:eastAsia="Calibri" w:hAnsi="Comic Sans MS" w:cs="Calibri"/>
          <w:b/>
        </w:rPr>
      </w:pPr>
      <w:r w:rsidRPr="00431E7D">
        <w:rPr>
          <w:rFonts w:ascii="Comic Sans MS" w:eastAsia="Calibri" w:hAnsi="Comic Sans MS" w:cs="Calibri"/>
        </w:rPr>
        <w:t xml:space="preserve">  </w:t>
      </w:r>
      <w:r w:rsidRPr="00431E7D">
        <w:rPr>
          <w:rFonts w:ascii="Comic Sans MS" w:eastAsia="Calibri" w:hAnsi="Comic Sans MS" w:cs="Calibri"/>
          <w:b/>
        </w:rPr>
        <w:t>Adoption of the policy addendum</w:t>
      </w:r>
    </w:p>
    <w:tbl>
      <w:tblPr>
        <w:tblW w:w="0" w:type="auto"/>
        <w:tblLook w:val="01E0" w:firstRow="1" w:lastRow="1" w:firstColumn="1" w:lastColumn="1" w:noHBand="0" w:noVBand="0"/>
      </w:tblPr>
      <w:tblGrid>
        <w:gridCol w:w="4826"/>
        <w:gridCol w:w="4746"/>
      </w:tblGrid>
      <w:tr w:rsidR="0084724F" w:rsidRPr="00431E7D" w14:paraId="1F41CB68" w14:textId="77777777" w:rsidTr="00D4547C">
        <w:trPr>
          <w:trHeight w:val="454"/>
        </w:trPr>
        <w:tc>
          <w:tcPr>
            <w:tcW w:w="4826" w:type="dxa"/>
            <w:shd w:val="clear" w:color="auto" w:fill="auto"/>
            <w:vAlign w:val="bottom"/>
          </w:tcPr>
          <w:p w14:paraId="4A269877" w14:textId="77777777" w:rsidR="0084724F" w:rsidRPr="00431E7D" w:rsidRDefault="0084724F" w:rsidP="0084724F">
            <w:pPr>
              <w:tabs>
                <w:tab w:val="left" w:pos="4536"/>
                <w:tab w:val="left" w:leader="underscore" w:pos="7088"/>
                <w:tab w:val="left" w:pos="7513"/>
              </w:tabs>
              <w:spacing w:line="276" w:lineRule="auto"/>
              <w:rPr>
                <w:rFonts w:ascii="Comic Sans MS" w:eastAsia="Calibri" w:hAnsi="Comic Sans MS" w:cs="Calibri"/>
                <w:b/>
              </w:rPr>
            </w:pPr>
            <w:r w:rsidRPr="00431E7D">
              <w:rPr>
                <w:rFonts w:ascii="Comic Sans MS" w:eastAsia="Calibri" w:hAnsi="Comic Sans MS" w:cs="Calibri"/>
                <w:b/>
              </w:rPr>
              <w:t xml:space="preserve">This policy addendum was adopted for </w:t>
            </w:r>
          </w:p>
        </w:tc>
        <w:tc>
          <w:tcPr>
            <w:tcW w:w="4746" w:type="dxa"/>
            <w:tcBorders>
              <w:bottom w:val="dashSmallGap" w:sz="4" w:space="0" w:color="auto"/>
            </w:tcBorders>
            <w:shd w:val="clear" w:color="auto" w:fill="auto"/>
            <w:vAlign w:val="bottom"/>
          </w:tcPr>
          <w:p w14:paraId="45B3D6BC" w14:textId="291FF4C9" w:rsidR="0084724F" w:rsidRPr="00431E7D" w:rsidRDefault="00742127" w:rsidP="0084724F">
            <w:pPr>
              <w:tabs>
                <w:tab w:val="left" w:pos="4536"/>
                <w:tab w:val="left" w:leader="underscore" w:pos="7088"/>
                <w:tab w:val="left" w:pos="7513"/>
              </w:tabs>
              <w:spacing w:line="276" w:lineRule="auto"/>
              <w:jc w:val="center"/>
              <w:rPr>
                <w:rFonts w:ascii="Comic Sans MS" w:eastAsia="Calibri" w:hAnsi="Comic Sans MS" w:cs="Calibri"/>
                <w:i/>
                <w:sz w:val="28"/>
                <w:szCs w:val="28"/>
              </w:rPr>
            </w:pPr>
            <w:r w:rsidRPr="00431E7D">
              <w:rPr>
                <w:rFonts w:ascii="Comic Sans MS" w:eastAsia="Calibri" w:hAnsi="Comic Sans MS" w:cs="Calibri"/>
                <w:i/>
                <w:sz w:val="28"/>
                <w:szCs w:val="28"/>
              </w:rPr>
              <w:t>St Michael’s Pre-school</w:t>
            </w:r>
          </w:p>
        </w:tc>
      </w:tr>
      <w:tr w:rsidR="0084724F" w:rsidRPr="00431E7D" w14:paraId="6074CBF3" w14:textId="77777777" w:rsidTr="00D4547C">
        <w:trPr>
          <w:trHeight w:hRule="exact" w:val="113"/>
        </w:trPr>
        <w:tc>
          <w:tcPr>
            <w:tcW w:w="4826" w:type="dxa"/>
            <w:shd w:val="clear" w:color="auto" w:fill="auto"/>
            <w:vAlign w:val="bottom"/>
          </w:tcPr>
          <w:p w14:paraId="3A2517D8" w14:textId="77777777" w:rsidR="0084724F" w:rsidRPr="00431E7D" w:rsidRDefault="0084724F" w:rsidP="0084724F">
            <w:pPr>
              <w:tabs>
                <w:tab w:val="left" w:pos="4536"/>
                <w:tab w:val="left" w:leader="underscore" w:pos="7088"/>
                <w:tab w:val="left" w:pos="7513"/>
              </w:tabs>
              <w:spacing w:line="276" w:lineRule="auto"/>
              <w:rPr>
                <w:rFonts w:ascii="Comic Sans MS" w:eastAsia="Calibri" w:hAnsi="Comic Sans MS" w:cs="Calibri"/>
                <w:b/>
                <w:i/>
              </w:rPr>
            </w:pPr>
          </w:p>
        </w:tc>
        <w:tc>
          <w:tcPr>
            <w:tcW w:w="4746" w:type="dxa"/>
            <w:tcBorders>
              <w:top w:val="dashSmallGap" w:sz="4" w:space="0" w:color="auto"/>
            </w:tcBorders>
            <w:shd w:val="clear" w:color="auto" w:fill="auto"/>
            <w:vAlign w:val="bottom"/>
          </w:tcPr>
          <w:p w14:paraId="3C1082C0" w14:textId="77777777" w:rsidR="0084724F" w:rsidRPr="00431E7D" w:rsidRDefault="0084724F" w:rsidP="0084724F">
            <w:pPr>
              <w:tabs>
                <w:tab w:val="left" w:pos="4536"/>
                <w:tab w:val="left" w:leader="underscore" w:pos="7088"/>
                <w:tab w:val="left" w:pos="7513"/>
              </w:tabs>
              <w:spacing w:line="276" w:lineRule="auto"/>
              <w:rPr>
                <w:rFonts w:ascii="Comic Sans MS" w:eastAsia="Calibri" w:hAnsi="Comic Sans MS" w:cs="Calibri"/>
                <w:i/>
              </w:rPr>
            </w:pPr>
          </w:p>
        </w:tc>
      </w:tr>
      <w:tr w:rsidR="0084724F" w:rsidRPr="00431E7D" w14:paraId="15A76EB9" w14:textId="77777777" w:rsidTr="00D4547C">
        <w:trPr>
          <w:trHeight w:val="454"/>
        </w:trPr>
        <w:tc>
          <w:tcPr>
            <w:tcW w:w="4826" w:type="dxa"/>
            <w:shd w:val="clear" w:color="auto" w:fill="auto"/>
            <w:vAlign w:val="bottom"/>
          </w:tcPr>
          <w:p w14:paraId="7BC11F10" w14:textId="77777777" w:rsidR="0084724F" w:rsidRPr="00431E7D" w:rsidRDefault="0084724F" w:rsidP="0084724F">
            <w:pPr>
              <w:tabs>
                <w:tab w:val="left" w:pos="4536"/>
                <w:tab w:val="left" w:leader="underscore" w:pos="7088"/>
                <w:tab w:val="left" w:pos="7513"/>
              </w:tabs>
              <w:spacing w:line="276" w:lineRule="auto"/>
              <w:rPr>
                <w:rFonts w:ascii="Comic Sans MS" w:eastAsia="Calibri" w:hAnsi="Comic Sans MS" w:cs="Calibri"/>
                <w:b/>
              </w:rPr>
            </w:pPr>
            <w:r w:rsidRPr="00431E7D">
              <w:rPr>
                <w:rFonts w:ascii="Comic Sans MS" w:eastAsia="Calibri" w:hAnsi="Comic Sans MS" w:cs="Calibri"/>
                <w:b/>
              </w:rPr>
              <w:t>Remotely on:</w:t>
            </w:r>
          </w:p>
        </w:tc>
        <w:tc>
          <w:tcPr>
            <w:tcW w:w="4746" w:type="dxa"/>
            <w:tcBorders>
              <w:bottom w:val="dashSmallGap" w:sz="4" w:space="0" w:color="auto"/>
            </w:tcBorders>
            <w:shd w:val="clear" w:color="auto" w:fill="auto"/>
            <w:vAlign w:val="bottom"/>
          </w:tcPr>
          <w:p w14:paraId="2F7F2B58" w14:textId="77777777" w:rsidR="0084724F" w:rsidRPr="00431E7D" w:rsidRDefault="00742127" w:rsidP="0084724F">
            <w:pPr>
              <w:tabs>
                <w:tab w:val="left" w:pos="4536"/>
                <w:tab w:val="left" w:leader="underscore" w:pos="7088"/>
                <w:tab w:val="left" w:pos="7513"/>
              </w:tabs>
              <w:spacing w:line="276" w:lineRule="auto"/>
              <w:jc w:val="center"/>
              <w:rPr>
                <w:rFonts w:ascii="Comic Sans MS" w:eastAsia="Calibri" w:hAnsi="Comic Sans MS" w:cs="Calibri"/>
              </w:rPr>
            </w:pPr>
            <w:r w:rsidRPr="00431E7D">
              <w:rPr>
                <w:rFonts w:ascii="Comic Sans MS" w:eastAsia="Calibri" w:hAnsi="Comic Sans MS" w:cs="Calibri"/>
              </w:rPr>
              <w:t>2</w:t>
            </w:r>
            <w:r w:rsidRPr="00431E7D">
              <w:rPr>
                <w:rFonts w:ascii="Comic Sans MS" w:eastAsia="Calibri" w:hAnsi="Comic Sans MS" w:cs="Calibri"/>
                <w:vertAlign w:val="superscript"/>
              </w:rPr>
              <w:t>nd</w:t>
            </w:r>
            <w:r w:rsidRPr="00431E7D">
              <w:rPr>
                <w:rFonts w:ascii="Comic Sans MS" w:eastAsia="Calibri" w:hAnsi="Comic Sans MS" w:cs="Calibri"/>
              </w:rPr>
              <w:t xml:space="preserve"> April 2020</w:t>
            </w:r>
          </w:p>
          <w:p w14:paraId="40C4289C" w14:textId="77777777" w:rsidR="00BD4D87" w:rsidRDefault="00BD4D87" w:rsidP="0084724F">
            <w:pPr>
              <w:tabs>
                <w:tab w:val="left" w:pos="4536"/>
                <w:tab w:val="left" w:leader="underscore" w:pos="7088"/>
                <w:tab w:val="left" w:pos="7513"/>
              </w:tabs>
              <w:spacing w:line="276" w:lineRule="auto"/>
              <w:jc w:val="center"/>
              <w:rPr>
                <w:rFonts w:ascii="Comic Sans MS" w:eastAsia="Calibri" w:hAnsi="Comic Sans MS" w:cs="Calibri"/>
                <w:color w:val="002060"/>
              </w:rPr>
            </w:pPr>
            <w:r w:rsidRPr="00431E7D">
              <w:rPr>
                <w:rFonts w:ascii="Comic Sans MS" w:eastAsia="Calibri" w:hAnsi="Comic Sans MS" w:cs="Calibri"/>
                <w:color w:val="002060"/>
              </w:rPr>
              <w:t>AMENDED 7</w:t>
            </w:r>
            <w:r w:rsidRPr="00431E7D">
              <w:rPr>
                <w:rFonts w:ascii="Comic Sans MS" w:eastAsia="Calibri" w:hAnsi="Comic Sans MS" w:cs="Calibri"/>
                <w:color w:val="002060"/>
                <w:vertAlign w:val="superscript"/>
              </w:rPr>
              <w:t>TH</w:t>
            </w:r>
            <w:r w:rsidRPr="00431E7D">
              <w:rPr>
                <w:rFonts w:ascii="Comic Sans MS" w:eastAsia="Calibri" w:hAnsi="Comic Sans MS" w:cs="Calibri"/>
                <w:color w:val="002060"/>
              </w:rPr>
              <w:t xml:space="preserve"> JANUARY 2021</w:t>
            </w:r>
          </w:p>
          <w:p w14:paraId="3AD19755" w14:textId="4BE956E2" w:rsidR="00431E7D" w:rsidRPr="00431E7D" w:rsidRDefault="00431E7D" w:rsidP="0084724F">
            <w:pPr>
              <w:tabs>
                <w:tab w:val="left" w:pos="4536"/>
                <w:tab w:val="left" w:leader="underscore" w:pos="7088"/>
                <w:tab w:val="left" w:pos="7513"/>
              </w:tabs>
              <w:spacing w:line="276" w:lineRule="auto"/>
              <w:jc w:val="center"/>
              <w:rPr>
                <w:rFonts w:ascii="Comic Sans MS" w:eastAsia="Calibri" w:hAnsi="Comic Sans MS" w:cs="Calibri"/>
                <w:color w:val="002060"/>
              </w:rPr>
            </w:pPr>
            <w:r w:rsidRPr="00431E7D">
              <w:rPr>
                <w:rFonts w:ascii="Comic Sans MS" w:eastAsia="Calibri" w:hAnsi="Comic Sans MS" w:cs="Calibri"/>
                <w:color w:val="00B050"/>
              </w:rPr>
              <w:t>AMENDED 23</w:t>
            </w:r>
            <w:r w:rsidRPr="00431E7D">
              <w:rPr>
                <w:rFonts w:ascii="Comic Sans MS" w:eastAsia="Calibri" w:hAnsi="Comic Sans MS" w:cs="Calibri"/>
                <w:color w:val="00B050"/>
                <w:vertAlign w:val="superscript"/>
              </w:rPr>
              <w:t>RD</w:t>
            </w:r>
            <w:r w:rsidRPr="00431E7D">
              <w:rPr>
                <w:rFonts w:ascii="Comic Sans MS" w:eastAsia="Calibri" w:hAnsi="Comic Sans MS" w:cs="Calibri"/>
                <w:color w:val="00B050"/>
              </w:rPr>
              <w:t xml:space="preserve"> SEPTEMBER 2021</w:t>
            </w:r>
          </w:p>
        </w:tc>
      </w:tr>
    </w:tbl>
    <w:tbl>
      <w:tblPr>
        <w:tblpPr w:leftFromText="180" w:rightFromText="180" w:vertAnchor="text" w:horzAnchor="margin" w:tblpXSpec="center" w:tblpY="267"/>
        <w:tblW w:w="11322" w:type="dxa"/>
        <w:tblLayout w:type="fixed"/>
        <w:tblLook w:val="01E0" w:firstRow="1" w:lastRow="1" w:firstColumn="1" w:lastColumn="1" w:noHBand="0" w:noVBand="0"/>
      </w:tblPr>
      <w:tblGrid>
        <w:gridCol w:w="5210"/>
        <w:gridCol w:w="3945"/>
        <w:gridCol w:w="2167"/>
      </w:tblGrid>
      <w:tr w:rsidR="00B92DC1" w:rsidRPr="00431E7D" w14:paraId="00F853C3" w14:textId="77777777" w:rsidTr="00B92DC1">
        <w:tc>
          <w:tcPr>
            <w:tcW w:w="5210" w:type="dxa"/>
            <w:tcBorders>
              <w:top w:val="single" w:sz="4" w:space="0" w:color="auto"/>
              <w:left w:val="single" w:sz="4" w:space="0" w:color="auto"/>
              <w:bottom w:val="single" w:sz="4" w:space="0" w:color="auto"/>
              <w:right w:val="single" w:sz="4" w:space="0" w:color="auto"/>
            </w:tcBorders>
          </w:tcPr>
          <w:p w14:paraId="05389B8E"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This policy was adopted at a meeting of</w:t>
            </w:r>
          </w:p>
        </w:tc>
        <w:tc>
          <w:tcPr>
            <w:tcW w:w="3945" w:type="dxa"/>
            <w:tcBorders>
              <w:top w:val="single" w:sz="4" w:space="0" w:color="auto"/>
              <w:left w:val="single" w:sz="4" w:space="0" w:color="auto"/>
              <w:bottom w:val="single" w:sz="4" w:space="0" w:color="auto"/>
              <w:right w:val="single" w:sz="4" w:space="0" w:color="auto"/>
            </w:tcBorders>
          </w:tcPr>
          <w:p w14:paraId="67B4403E"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 w:val="24"/>
                <w:szCs w:val="24"/>
                <w:lang w:eastAsia="en-GB"/>
              </w:rPr>
              <w:t>St Michael’s Pre-School</w:t>
            </w:r>
          </w:p>
        </w:tc>
        <w:tc>
          <w:tcPr>
            <w:tcW w:w="2167" w:type="dxa"/>
            <w:tcBorders>
              <w:top w:val="single" w:sz="4" w:space="0" w:color="auto"/>
              <w:left w:val="single" w:sz="4" w:space="0" w:color="auto"/>
              <w:bottom w:val="single" w:sz="4" w:space="0" w:color="auto"/>
              <w:right w:val="single" w:sz="4" w:space="0" w:color="auto"/>
            </w:tcBorders>
          </w:tcPr>
          <w:p w14:paraId="09118A6E"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name of provider</w:t>
            </w:r>
          </w:p>
        </w:tc>
      </w:tr>
      <w:tr w:rsidR="00B92DC1" w:rsidRPr="00431E7D" w14:paraId="0904BBCA" w14:textId="77777777" w:rsidTr="00B92DC1">
        <w:tc>
          <w:tcPr>
            <w:tcW w:w="5210" w:type="dxa"/>
            <w:tcBorders>
              <w:top w:val="single" w:sz="4" w:space="0" w:color="auto"/>
              <w:left w:val="single" w:sz="4" w:space="0" w:color="auto"/>
              <w:bottom w:val="single" w:sz="4" w:space="0" w:color="auto"/>
              <w:right w:val="single" w:sz="4" w:space="0" w:color="auto"/>
            </w:tcBorders>
          </w:tcPr>
          <w:p w14:paraId="51B22359"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Held on</w:t>
            </w:r>
          </w:p>
        </w:tc>
        <w:tc>
          <w:tcPr>
            <w:tcW w:w="3945" w:type="dxa"/>
            <w:tcBorders>
              <w:top w:val="single" w:sz="4" w:space="0" w:color="auto"/>
              <w:left w:val="single" w:sz="4" w:space="0" w:color="auto"/>
              <w:bottom w:val="single" w:sz="4" w:space="0" w:color="auto"/>
              <w:right w:val="single" w:sz="4" w:space="0" w:color="auto"/>
            </w:tcBorders>
          </w:tcPr>
          <w:p w14:paraId="3A03006C"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p>
        </w:tc>
        <w:tc>
          <w:tcPr>
            <w:tcW w:w="2167" w:type="dxa"/>
            <w:tcBorders>
              <w:top w:val="single" w:sz="4" w:space="0" w:color="auto"/>
              <w:left w:val="single" w:sz="4" w:space="0" w:color="auto"/>
              <w:bottom w:val="single" w:sz="4" w:space="0" w:color="auto"/>
              <w:right w:val="single" w:sz="4" w:space="0" w:color="auto"/>
            </w:tcBorders>
          </w:tcPr>
          <w:p w14:paraId="2034148A"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(date)</w:t>
            </w:r>
          </w:p>
        </w:tc>
      </w:tr>
      <w:tr w:rsidR="00B92DC1" w:rsidRPr="00431E7D" w14:paraId="273A4C48" w14:textId="77777777" w:rsidTr="00B92DC1">
        <w:tc>
          <w:tcPr>
            <w:tcW w:w="5210" w:type="dxa"/>
            <w:tcBorders>
              <w:top w:val="single" w:sz="4" w:space="0" w:color="auto"/>
              <w:left w:val="single" w:sz="4" w:space="0" w:color="auto"/>
              <w:bottom w:val="single" w:sz="4" w:space="0" w:color="auto"/>
              <w:right w:val="single" w:sz="4" w:space="0" w:color="auto"/>
            </w:tcBorders>
          </w:tcPr>
          <w:p w14:paraId="15A4FD11"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Date to be reviewed</w:t>
            </w:r>
          </w:p>
        </w:tc>
        <w:tc>
          <w:tcPr>
            <w:tcW w:w="3945" w:type="dxa"/>
            <w:tcBorders>
              <w:top w:val="single" w:sz="4" w:space="0" w:color="auto"/>
              <w:left w:val="single" w:sz="4" w:space="0" w:color="auto"/>
              <w:bottom w:val="single" w:sz="4" w:space="0" w:color="auto"/>
              <w:right w:val="single" w:sz="4" w:space="0" w:color="auto"/>
            </w:tcBorders>
          </w:tcPr>
          <w:p w14:paraId="758D2FFE"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p>
        </w:tc>
        <w:tc>
          <w:tcPr>
            <w:tcW w:w="2167" w:type="dxa"/>
            <w:tcBorders>
              <w:top w:val="single" w:sz="4" w:space="0" w:color="auto"/>
              <w:left w:val="single" w:sz="4" w:space="0" w:color="auto"/>
              <w:bottom w:val="single" w:sz="4" w:space="0" w:color="auto"/>
              <w:right w:val="single" w:sz="4" w:space="0" w:color="auto"/>
            </w:tcBorders>
          </w:tcPr>
          <w:p w14:paraId="447713AA"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(date)</w:t>
            </w:r>
          </w:p>
        </w:tc>
      </w:tr>
      <w:tr w:rsidR="00B92DC1" w:rsidRPr="00431E7D" w14:paraId="1A8CD872" w14:textId="77777777" w:rsidTr="00B92DC1">
        <w:tc>
          <w:tcPr>
            <w:tcW w:w="5210" w:type="dxa"/>
            <w:tcBorders>
              <w:top w:val="single" w:sz="4" w:space="0" w:color="auto"/>
              <w:left w:val="single" w:sz="4" w:space="0" w:color="auto"/>
              <w:bottom w:val="single" w:sz="4" w:space="0" w:color="auto"/>
              <w:right w:val="single" w:sz="4" w:space="0" w:color="auto"/>
            </w:tcBorders>
          </w:tcPr>
          <w:p w14:paraId="028D32BD"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Signed on behalf of the management committee</w:t>
            </w:r>
          </w:p>
        </w:tc>
        <w:tc>
          <w:tcPr>
            <w:tcW w:w="6112" w:type="dxa"/>
            <w:gridSpan w:val="2"/>
            <w:tcBorders>
              <w:top w:val="single" w:sz="4" w:space="0" w:color="auto"/>
              <w:left w:val="single" w:sz="4" w:space="0" w:color="auto"/>
              <w:bottom w:val="single" w:sz="4" w:space="0" w:color="auto"/>
              <w:right w:val="single" w:sz="4" w:space="0" w:color="auto"/>
            </w:tcBorders>
          </w:tcPr>
          <w:p w14:paraId="7DE02232"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p>
        </w:tc>
      </w:tr>
      <w:tr w:rsidR="00B92DC1" w:rsidRPr="00431E7D" w14:paraId="51749BF6" w14:textId="77777777" w:rsidTr="00B92D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10" w:type="dxa"/>
            <w:tcBorders>
              <w:top w:val="single" w:sz="4" w:space="0" w:color="auto"/>
              <w:left w:val="single" w:sz="4" w:space="0" w:color="auto"/>
              <w:bottom w:val="single" w:sz="4" w:space="0" w:color="auto"/>
              <w:right w:val="single" w:sz="4" w:space="0" w:color="auto"/>
            </w:tcBorders>
          </w:tcPr>
          <w:p w14:paraId="285856C5"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Name of signatory</w:t>
            </w:r>
          </w:p>
        </w:tc>
        <w:tc>
          <w:tcPr>
            <w:tcW w:w="6112" w:type="dxa"/>
            <w:gridSpan w:val="2"/>
            <w:tcBorders>
              <w:top w:val="single" w:sz="4" w:space="0" w:color="auto"/>
              <w:left w:val="single" w:sz="4" w:space="0" w:color="auto"/>
              <w:bottom w:val="single" w:sz="4" w:space="0" w:color="auto"/>
              <w:right w:val="single" w:sz="4" w:space="0" w:color="auto"/>
            </w:tcBorders>
          </w:tcPr>
          <w:p w14:paraId="600596BC"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p>
        </w:tc>
      </w:tr>
      <w:tr w:rsidR="00B92DC1" w:rsidRPr="00431E7D" w14:paraId="1A53C8C4" w14:textId="77777777" w:rsidTr="00B92D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10" w:type="dxa"/>
            <w:tcBorders>
              <w:top w:val="single" w:sz="4" w:space="0" w:color="auto"/>
              <w:left w:val="single" w:sz="4" w:space="0" w:color="auto"/>
              <w:bottom w:val="single" w:sz="4" w:space="0" w:color="auto"/>
              <w:right w:val="single" w:sz="4" w:space="0" w:color="auto"/>
            </w:tcBorders>
          </w:tcPr>
          <w:p w14:paraId="01901B44"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Cs w:val="24"/>
                <w:lang w:eastAsia="en-GB"/>
              </w:rPr>
              <w:t>Role of signatory (</w:t>
            </w:r>
            <w:proofErr w:type="gramStart"/>
            <w:r w:rsidRPr="00431E7D">
              <w:rPr>
                <w:rFonts w:ascii="Comic Sans MS" w:eastAsia="Times New Roman" w:hAnsi="Comic Sans MS" w:cs="Times New Roman"/>
                <w:szCs w:val="24"/>
                <w:lang w:eastAsia="en-GB"/>
              </w:rPr>
              <w:t>e.g.</w:t>
            </w:r>
            <w:proofErr w:type="gramEnd"/>
            <w:r w:rsidRPr="00431E7D">
              <w:rPr>
                <w:rFonts w:ascii="Comic Sans MS" w:eastAsia="Times New Roman" w:hAnsi="Comic Sans MS" w:cs="Times New Roman"/>
                <w:szCs w:val="24"/>
                <w:lang w:eastAsia="en-GB"/>
              </w:rPr>
              <w:t xml:space="preserve"> chair/owner)</w:t>
            </w:r>
          </w:p>
        </w:tc>
        <w:tc>
          <w:tcPr>
            <w:tcW w:w="6112" w:type="dxa"/>
            <w:gridSpan w:val="2"/>
            <w:tcBorders>
              <w:top w:val="single" w:sz="4" w:space="0" w:color="auto"/>
              <w:left w:val="single" w:sz="4" w:space="0" w:color="auto"/>
              <w:bottom w:val="single" w:sz="4" w:space="0" w:color="auto"/>
              <w:right w:val="single" w:sz="4" w:space="0" w:color="auto"/>
            </w:tcBorders>
          </w:tcPr>
          <w:p w14:paraId="1072AC97" w14:textId="77777777" w:rsidR="00B92DC1" w:rsidRPr="00431E7D" w:rsidRDefault="00B92DC1" w:rsidP="00B92DC1">
            <w:pPr>
              <w:spacing w:after="0" w:line="360" w:lineRule="auto"/>
              <w:rPr>
                <w:rFonts w:ascii="Comic Sans MS" w:eastAsia="Times New Roman" w:hAnsi="Comic Sans MS" w:cs="Times New Roman"/>
                <w:sz w:val="24"/>
                <w:szCs w:val="24"/>
                <w:lang w:eastAsia="en-GB"/>
              </w:rPr>
            </w:pPr>
            <w:r w:rsidRPr="00431E7D">
              <w:rPr>
                <w:rFonts w:ascii="Comic Sans MS" w:eastAsia="Times New Roman" w:hAnsi="Comic Sans MS" w:cs="Times New Roman"/>
                <w:sz w:val="24"/>
                <w:szCs w:val="24"/>
                <w:lang w:eastAsia="en-GB"/>
              </w:rPr>
              <w:t>Chair Person</w:t>
            </w:r>
          </w:p>
        </w:tc>
      </w:tr>
    </w:tbl>
    <w:p w14:paraId="0425D06B" w14:textId="50D9C7F2" w:rsidR="0084724F" w:rsidRDefault="0084724F"/>
    <w:p w14:paraId="4DD860F6" w14:textId="010C933D" w:rsidR="00B92DC1" w:rsidRDefault="00B92DC1"/>
    <w:p w14:paraId="5A7944C7" w14:textId="77777777" w:rsidR="00B92DC1" w:rsidRDefault="00B92DC1"/>
    <w:p w14:paraId="3567B674" w14:textId="77777777" w:rsidR="00C47AB9" w:rsidRDefault="00C47AB9"/>
    <w:sectPr w:rsidR="00C47AB9" w:rsidSect="00847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F5CB8"/>
    <w:multiLevelType w:val="hybridMultilevel"/>
    <w:tmpl w:val="8CCA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D4409"/>
    <w:multiLevelType w:val="hybridMultilevel"/>
    <w:tmpl w:val="92369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4F"/>
    <w:rsid w:val="00115480"/>
    <w:rsid w:val="0017114E"/>
    <w:rsid w:val="00196524"/>
    <w:rsid w:val="00257B67"/>
    <w:rsid w:val="002C4DEB"/>
    <w:rsid w:val="00431E7D"/>
    <w:rsid w:val="0059704D"/>
    <w:rsid w:val="005E08DE"/>
    <w:rsid w:val="00742127"/>
    <w:rsid w:val="007A0E28"/>
    <w:rsid w:val="0084724F"/>
    <w:rsid w:val="00873543"/>
    <w:rsid w:val="00956BDC"/>
    <w:rsid w:val="00A87F69"/>
    <w:rsid w:val="00AA0F7A"/>
    <w:rsid w:val="00B92DC1"/>
    <w:rsid w:val="00BD4D87"/>
    <w:rsid w:val="00C24BBC"/>
    <w:rsid w:val="00C47AB9"/>
    <w:rsid w:val="00CE73B2"/>
    <w:rsid w:val="00DA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3C3F"/>
  <w15:chartTrackingRefBased/>
  <w15:docId w15:val="{9F8EB48E-CE7E-478C-93BB-4E5754F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B2"/>
    <w:rPr>
      <w:color w:val="0563C1" w:themeColor="hyperlink"/>
      <w:u w:val="single"/>
    </w:rPr>
  </w:style>
  <w:style w:type="character" w:styleId="UnresolvedMention">
    <w:name w:val="Unresolved Mention"/>
    <w:basedOn w:val="DefaultParagraphFont"/>
    <w:uiPriority w:val="99"/>
    <w:semiHidden/>
    <w:unhideWhenUsed/>
    <w:rsid w:val="00CE73B2"/>
    <w:rPr>
      <w:color w:val="605E5C"/>
      <w:shd w:val="clear" w:color="auto" w:fill="E1DFDD"/>
    </w:rPr>
  </w:style>
  <w:style w:type="paragraph" w:styleId="ListParagraph">
    <w:name w:val="List Paragraph"/>
    <w:basedOn w:val="Normal"/>
    <w:uiPriority w:val="34"/>
    <w:qFormat/>
    <w:rsid w:val="002C4DEB"/>
    <w:pPr>
      <w:ind w:left="720"/>
      <w:contextualSpacing/>
    </w:pPr>
  </w:style>
  <w:style w:type="character" w:styleId="Strong">
    <w:name w:val="Strong"/>
    <w:basedOn w:val="DefaultParagraphFont"/>
    <w:uiPriority w:val="22"/>
    <w:qFormat/>
    <w:rsid w:val="00597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illner@hotmail.co.uk" TargetMode="External"/><Relationship Id="rId13" Type="http://schemas.openxmlformats.org/officeDocument/2006/relationships/hyperlink" Target="file:///C:\Users\Christine\AppData\Local\Microsoft\Windows\INetCache\Content.Outlook\0CGV3O2R\safeguarding.network\peer-on-peer" TargetMode="External"/><Relationship Id="rId18" Type="http://schemas.openxmlformats.org/officeDocument/2006/relationships/hyperlink" Target="http://www.lgfl.net/online-safety/" TargetMode="External"/><Relationship Id="rId26" Type="http://schemas.openxmlformats.org/officeDocument/2006/relationships/hyperlink" Target="https://www.gov.uk/government/news/covid-19-changes-to-dbs-id-checking-guidelines" TargetMode="External"/><Relationship Id="rId3" Type="http://schemas.openxmlformats.org/officeDocument/2006/relationships/settings" Target="settings.xml"/><Relationship Id="rId21" Type="http://schemas.openxmlformats.org/officeDocument/2006/relationships/hyperlink" Target="http://www.thinkuknow.co.uk/" TargetMode="External"/><Relationship Id="rId7" Type="http://schemas.openxmlformats.org/officeDocument/2006/relationships/hyperlink" Target="mailto:office@stmichaelspreschool.org.uk" TargetMode="External"/><Relationship Id="rId12" Type="http://schemas.openxmlformats.org/officeDocument/2006/relationships/hyperlink" Target="https://safeguarding.network/safeguarding-resources/parental-issues/parental-mental-ill-health/" TargetMode="External"/><Relationship Id="rId17" Type="http://schemas.openxmlformats.org/officeDocument/2006/relationships/hyperlink" Target="https://www.internetmatters.org/?gclid=EAIaIQobChMIktuA5LWK2wIVRYXVCh2afg2aEAAYASAAEgIJ5vD_BwE" TargetMode="External"/><Relationship Id="rId25" Type="http://schemas.openxmlformats.org/officeDocument/2006/relationships/hyperlink" Target="https://www.gov.uk/government/collections/dbs-eligibility-guidance" TargetMode="External"/><Relationship Id="rId2" Type="http://schemas.openxmlformats.org/officeDocument/2006/relationships/styles" Target="styles.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parentinfo.org/"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safeguarding.network/safeguarding-resources/specific-risks-children-additional-needs/mental-health/" TargetMode="External"/><Relationship Id="rId24" Type="http://schemas.openxmlformats.org/officeDocument/2006/relationships/hyperlink" Target="https://www.saferrecruitmentconsortium.org/Risk%20Assessment%20for%20Volunteers%20PRINT%20VERSION%20Wardell%20Associates.docx" TargetMode="External"/><Relationship Id="rId5" Type="http://schemas.openxmlformats.org/officeDocument/2006/relationships/image" Target="media/image1.png"/><Relationship Id="rId15" Type="http://schemas.openxmlformats.org/officeDocument/2006/relationships/hyperlink" Target="https://safeguarding.network/safeguarding-resources/online-safety/" TargetMode="External"/><Relationship Id="rId23" Type="http://schemas.openxmlformats.org/officeDocument/2006/relationships/hyperlink" Target="https://www.saferinternet.org.uk/helpline/professionals-online-safety-helpline"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mailto:office@stmichaelspreschool.org.uk" TargetMode="External"/><Relationship Id="rId14" Type="http://schemas.openxmlformats.org/officeDocument/2006/relationships/hyperlink" Target="file:///C:\Users\Christine\AppData\Local\Microsoft\Windows\INetCache\Content.Outlook\0CGV3O2R\safeguarding.network\cyberbullying" TargetMode="External"/><Relationship Id="rId22" Type="http://schemas.openxmlformats.org/officeDocument/2006/relationships/hyperlink" Target="https://www.saferinternet.org.uk/advice-centre/parents-and-car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dcterms:created xsi:type="dcterms:W3CDTF">2021-12-13T10:53:00Z</dcterms:created>
  <dcterms:modified xsi:type="dcterms:W3CDTF">2021-12-13T10:53:00Z</dcterms:modified>
</cp:coreProperties>
</file>